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  <w:bookmarkStart w:id="0" w:name="_GoBack"/>
      <w:bookmarkEnd w:id="0"/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Pr="00382BFD" w:rsidRDefault="00382BFD" w:rsidP="00382BFD">
      <w:pPr>
        <w:jc w:val="center"/>
        <w:rPr>
          <w:rFonts w:ascii="Cambria" w:hAnsi="Cambria"/>
          <w:b/>
          <w:sz w:val="44"/>
          <w:szCs w:val="44"/>
        </w:rPr>
      </w:pPr>
      <w:r w:rsidRPr="00382BFD">
        <w:rPr>
          <w:rFonts w:ascii="Cambria" w:hAnsi="Cambria"/>
          <w:b/>
          <w:sz w:val="44"/>
          <w:szCs w:val="44"/>
        </w:rPr>
        <w:t>Конфигурация «Центр обмена данными» редакция 1.0</w:t>
      </w:r>
    </w:p>
    <w:p w:rsidR="00382BFD" w:rsidRDefault="00382BFD" w:rsidP="00382BFD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Default="00382BFD" w:rsidP="0077161F">
      <w:pPr>
        <w:jc w:val="center"/>
        <w:rPr>
          <w:rFonts w:ascii="Book Antiqua" w:hAnsi="Book Antiqua"/>
          <w:b/>
          <w:sz w:val="28"/>
        </w:rPr>
      </w:pPr>
    </w:p>
    <w:p w:rsidR="00382BFD" w:rsidRPr="00893C40" w:rsidRDefault="00382BFD" w:rsidP="00893C40">
      <w:pPr>
        <w:pStyle w:val="a3"/>
        <w:numPr>
          <w:ilvl w:val="0"/>
          <w:numId w:val="6"/>
        </w:numPr>
        <w:rPr>
          <w:rFonts w:ascii="Cambria" w:hAnsi="Cambria"/>
          <w:b/>
          <w:sz w:val="28"/>
        </w:rPr>
      </w:pPr>
      <w:r w:rsidRPr="00893C40">
        <w:rPr>
          <w:rFonts w:ascii="Cambria" w:hAnsi="Cambria"/>
          <w:b/>
          <w:sz w:val="28"/>
        </w:rPr>
        <w:lastRenderedPageBreak/>
        <w:t>Инструкция по установке.</w:t>
      </w:r>
    </w:p>
    <w:p w:rsidR="00382BFD" w:rsidRDefault="00382BFD" w:rsidP="00893C40">
      <w:pPr>
        <w:pStyle w:val="a5"/>
        <w:numPr>
          <w:ilvl w:val="1"/>
          <w:numId w:val="6"/>
        </w:numPr>
        <w:rPr>
          <w:rFonts w:ascii="Cambria" w:eastAsiaTheme="minorHAnsi" w:hAnsi="Cambria" w:cstheme="minorBidi"/>
          <w:b/>
          <w:spacing w:val="0"/>
          <w:kern w:val="0"/>
          <w:sz w:val="28"/>
          <w:szCs w:val="22"/>
        </w:rPr>
      </w:pPr>
      <w:r w:rsidRPr="00893C40">
        <w:rPr>
          <w:rFonts w:ascii="Cambria" w:eastAsiaTheme="minorHAnsi" w:hAnsi="Cambria" w:cstheme="minorBidi"/>
          <w:b/>
          <w:spacing w:val="0"/>
          <w:kern w:val="0"/>
          <w:sz w:val="28"/>
          <w:szCs w:val="22"/>
        </w:rPr>
        <w:t xml:space="preserve">Установка шаблона конфигурации </w:t>
      </w:r>
    </w:p>
    <w:p w:rsidR="00893C40" w:rsidRPr="00893C40" w:rsidRDefault="00893C40" w:rsidP="00893C40"/>
    <w:p w:rsidR="00382BFD" w:rsidRDefault="007E339A" w:rsidP="007E339A">
      <w:pPr>
        <w:ind w:firstLine="426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Комплект поставки содержит файл основной конфигурации</w:t>
      </w:r>
      <w:r w:rsidRPr="007E339A">
        <w:rPr>
          <w:rFonts w:ascii="Cambria" w:hAnsi="Cambria"/>
          <w:sz w:val="24"/>
          <w:szCs w:val="24"/>
        </w:rPr>
        <w:t xml:space="preserve"> ЦОД_1_0_0_0</w:t>
      </w:r>
      <w:r>
        <w:rPr>
          <w:rFonts w:ascii="Cambria" w:hAnsi="Cambria"/>
          <w:sz w:val="24"/>
          <w:szCs w:val="24"/>
        </w:rPr>
        <w:t>.</w:t>
      </w:r>
      <w:proofErr w:type="spellStart"/>
      <w:r>
        <w:rPr>
          <w:rFonts w:ascii="Cambria" w:hAnsi="Cambria"/>
          <w:sz w:val="24"/>
          <w:szCs w:val="24"/>
          <w:lang w:val="en-US"/>
        </w:rPr>
        <w:t>rar</w:t>
      </w:r>
      <w:proofErr w:type="spellEnd"/>
      <w:r w:rsidRPr="007E339A">
        <w:rPr>
          <w:rFonts w:ascii="Cambria" w:hAnsi="Cambria"/>
          <w:sz w:val="24"/>
          <w:szCs w:val="24"/>
        </w:rPr>
        <w:t xml:space="preserve"> (</w:t>
      </w:r>
      <w:proofErr w:type="spellStart"/>
      <w:r>
        <w:rPr>
          <w:rFonts w:ascii="Cambria" w:hAnsi="Cambria"/>
          <w:sz w:val="24"/>
          <w:szCs w:val="24"/>
          <w:lang w:val="en-US"/>
        </w:rPr>
        <w:t>cf</w:t>
      </w:r>
      <w:proofErr w:type="spellEnd"/>
      <w:r>
        <w:rPr>
          <w:rFonts w:ascii="Cambria" w:hAnsi="Cambria"/>
          <w:sz w:val="24"/>
          <w:szCs w:val="24"/>
        </w:rPr>
        <w:t xml:space="preserve"> и </w:t>
      </w:r>
      <w:proofErr w:type="spellStart"/>
      <w:r>
        <w:rPr>
          <w:rFonts w:ascii="Cambria" w:hAnsi="Cambria"/>
          <w:sz w:val="24"/>
          <w:szCs w:val="24"/>
          <w:lang w:val="en-US"/>
        </w:rPr>
        <w:t>dt</w:t>
      </w:r>
      <w:proofErr w:type="spellEnd"/>
      <w:r>
        <w:rPr>
          <w:rFonts w:ascii="Cambria" w:hAnsi="Cambria"/>
          <w:sz w:val="24"/>
          <w:szCs w:val="24"/>
        </w:rPr>
        <w:t xml:space="preserve">). </w:t>
      </w:r>
      <w:r w:rsidR="00C3291D" w:rsidRPr="007E339A">
        <w:rPr>
          <w:rFonts w:ascii="Cambria" w:hAnsi="Cambria"/>
          <w:b/>
          <w:noProof/>
          <w:sz w:val="28"/>
          <w:lang w:eastAsia="ru-RU"/>
        </w:rPr>
        <w:drawing>
          <wp:inline distT="0" distB="0" distL="0" distR="0" wp14:anchorId="6AFB86BA" wp14:editId="4E6C8DC6">
            <wp:extent cx="5785306" cy="1158586"/>
            <wp:effectExtent l="0" t="0" r="635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5306" cy="1158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91D" w:rsidRDefault="00874EDC" w:rsidP="007E339A">
      <w:pPr>
        <w:ind w:firstLine="426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Для установки конфигурации «Центр обмена данными» 1.0 необходимо:</w:t>
      </w:r>
    </w:p>
    <w:p w:rsidR="00874EDC" w:rsidRPr="00874EDC" w:rsidRDefault="00874EDC" w:rsidP="00874EDC">
      <w:pPr>
        <w:pStyle w:val="a3"/>
        <w:numPr>
          <w:ilvl w:val="0"/>
          <w:numId w:val="8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Создать пустую конфигурацию; </w:t>
      </w:r>
    </w:p>
    <w:p w:rsidR="00874EDC" w:rsidRDefault="00874EDC" w:rsidP="007E339A">
      <w:pPr>
        <w:ind w:firstLine="426"/>
        <w:rPr>
          <w:rFonts w:ascii="Cambria" w:hAnsi="Cambria"/>
          <w:sz w:val="24"/>
          <w:szCs w:val="24"/>
        </w:rPr>
      </w:pPr>
      <w:r w:rsidRPr="00874EDC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35B7978C" wp14:editId="57594235">
            <wp:extent cx="4337074" cy="4230362"/>
            <wp:effectExtent l="0" t="0" r="635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37074" cy="423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EDC" w:rsidRDefault="00874EDC" w:rsidP="007E339A">
      <w:pPr>
        <w:ind w:firstLine="426"/>
        <w:rPr>
          <w:rFonts w:ascii="Cambria" w:hAnsi="Cambria"/>
          <w:sz w:val="24"/>
          <w:szCs w:val="24"/>
        </w:rPr>
      </w:pPr>
      <w:r w:rsidRPr="00874EDC">
        <w:rPr>
          <w:rFonts w:ascii="Cambria" w:hAnsi="Cambria"/>
          <w:noProof/>
          <w:sz w:val="24"/>
          <w:szCs w:val="24"/>
          <w:lang w:eastAsia="ru-RU"/>
        </w:rPr>
        <w:lastRenderedPageBreak/>
        <w:drawing>
          <wp:inline distT="0" distB="0" distL="0" distR="0" wp14:anchorId="431DCEA8" wp14:editId="1A0BF375">
            <wp:extent cx="4337074" cy="4230362"/>
            <wp:effectExtent l="0" t="0" r="635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37074" cy="423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EDC" w:rsidRDefault="00874EDC" w:rsidP="007E339A">
      <w:pPr>
        <w:ind w:firstLine="426"/>
        <w:rPr>
          <w:rFonts w:ascii="Cambria" w:hAnsi="Cambria"/>
          <w:sz w:val="24"/>
          <w:szCs w:val="24"/>
        </w:rPr>
      </w:pPr>
      <w:r w:rsidRPr="00874EDC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321F7A2" wp14:editId="5A1E823A">
            <wp:extent cx="4337074" cy="4230362"/>
            <wp:effectExtent l="0" t="0" r="635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37074" cy="423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EDC" w:rsidRDefault="00874EDC" w:rsidP="00874EDC">
      <w:pPr>
        <w:pStyle w:val="a3"/>
        <w:numPr>
          <w:ilvl w:val="0"/>
          <w:numId w:val="8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Обновление конфигурации/информационной базы.</w:t>
      </w:r>
    </w:p>
    <w:p w:rsidR="00874EDC" w:rsidRDefault="00874EDC" w:rsidP="00874EDC">
      <w:pPr>
        <w:pStyle w:val="a3"/>
        <w:numPr>
          <w:ilvl w:val="1"/>
          <w:numId w:val="8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Для развертывания </w:t>
      </w:r>
      <w:proofErr w:type="spellStart"/>
      <w:r>
        <w:rPr>
          <w:rFonts w:ascii="Cambria" w:hAnsi="Cambria"/>
          <w:sz w:val="24"/>
          <w:szCs w:val="24"/>
        </w:rPr>
        <w:t>демо</w:t>
      </w:r>
      <w:proofErr w:type="spellEnd"/>
      <w:r>
        <w:rPr>
          <w:rFonts w:ascii="Cambria" w:hAnsi="Cambria"/>
          <w:sz w:val="24"/>
          <w:szCs w:val="24"/>
        </w:rPr>
        <w:t xml:space="preserve"> базы необходимо воспользоваться </w:t>
      </w:r>
      <w:proofErr w:type="spellStart"/>
      <w:r>
        <w:rPr>
          <w:rFonts w:ascii="Cambria" w:hAnsi="Cambria"/>
          <w:sz w:val="24"/>
          <w:szCs w:val="24"/>
          <w:lang w:val="en-US"/>
        </w:rPr>
        <w:t>dt</w:t>
      </w:r>
      <w:proofErr w:type="spellEnd"/>
      <w:r w:rsidRPr="00874EDC">
        <w:rPr>
          <w:rFonts w:ascii="Cambria" w:hAnsi="Cambria"/>
          <w:sz w:val="24"/>
          <w:szCs w:val="24"/>
        </w:rPr>
        <w:t xml:space="preserve"> </w:t>
      </w:r>
      <w:r>
        <w:rPr>
          <w:rFonts w:ascii="Cambria" w:hAnsi="Cambria"/>
          <w:sz w:val="24"/>
          <w:szCs w:val="24"/>
        </w:rPr>
        <w:t xml:space="preserve">файлом. </w:t>
      </w:r>
    </w:p>
    <w:p w:rsidR="00874EDC" w:rsidRDefault="00874EDC" w:rsidP="00874EDC">
      <w:pPr>
        <w:pStyle w:val="a3"/>
        <w:ind w:left="1506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Зайти в пункт меню конфигуратора Администрирование – Загрузить информационную базу, указать файл из поставки. </w:t>
      </w:r>
    </w:p>
    <w:p w:rsidR="004036A6" w:rsidRPr="00874EDC" w:rsidRDefault="004036A6" w:rsidP="00874EDC">
      <w:pPr>
        <w:pStyle w:val="a3"/>
        <w:ind w:left="1506"/>
        <w:rPr>
          <w:rFonts w:ascii="Cambria" w:hAnsi="Cambria"/>
          <w:sz w:val="24"/>
          <w:szCs w:val="24"/>
        </w:rPr>
      </w:pPr>
    </w:p>
    <w:p w:rsidR="00874EDC" w:rsidRDefault="00874EDC" w:rsidP="007E339A">
      <w:pPr>
        <w:ind w:firstLine="426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lastRenderedPageBreak/>
        <w:tab/>
      </w:r>
      <w:r w:rsidRPr="00874EDC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1A1290A0" wp14:editId="31379244">
            <wp:extent cx="4024561" cy="2698285"/>
            <wp:effectExtent l="0" t="0" r="0" b="698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24561" cy="269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5BA" w:rsidRDefault="00F275BA" w:rsidP="00F275BA">
      <w:pPr>
        <w:pStyle w:val="a3"/>
        <w:numPr>
          <w:ilvl w:val="1"/>
          <w:numId w:val="8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Для развертывания пустой конфигурации необходимо воспользоваться </w:t>
      </w:r>
      <w:proofErr w:type="spellStart"/>
      <w:r>
        <w:rPr>
          <w:rFonts w:ascii="Cambria" w:hAnsi="Cambria"/>
          <w:sz w:val="24"/>
          <w:szCs w:val="24"/>
          <w:lang w:val="en-US"/>
        </w:rPr>
        <w:t>cf</w:t>
      </w:r>
      <w:proofErr w:type="spellEnd"/>
      <w:r w:rsidRPr="00874EDC">
        <w:rPr>
          <w:rFonts w:ascii="Cambria" w:hAnsi="Cambria"/>
          <w:sz w:val="24"/>
          <w:szCs w:val="24"/>
        </w:rPr>
        <w:t xml:space="preserve"> </w:t>
      </w:r>
      <w:r>
        <w:rPr>
          <w:rFonts w:ascii="Cambria" w:hAnsi="Cambria"/>
          <w:sz w:val="24"/>
          <w:szCs w:val="24"/>
        </w:rPr>
        <w:t xml:space="preserve">файлом. </w:t>
      </w:r>
    </w:p>
    <w:p w:rsidR="00F275BA" w:rsidRPr="00874EDC" w:rsidRDefault="00F275BA" w:rsidP="00F275BA">
      <w:pPr>
        <w:pStyle w:val="a3"/>
        <w:ind w:left="1506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Зайти в пункт меню конфигуратора Конфигурация – Загрузить конфигурацию из файла, указать файл из поставки. </w:t>
      </w:r>
    </w:p>
    <w:p w:rsidR="00874EDC" w:rsidRDefault="00F275BA" w:rsidP="00321465">
      <w:pPr>
        <w:ind w:firstLine="709"/>
        <w:rPr>
          <w:rFonts w:ascii="Cambria" w:hAnsi="Cambria"/>
          <w:sz w:val="24"/>
          <w:szCs w:val="24"/>
        </w:rPr>
      </w:pPr>
      <w:r w:rsidRPr="00F275BA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1C3BB550" wp14:editId="6AA12B70">
            <wp:extent cx="3666314" cy="5625238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66314" cy="562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6A6" w:rsidRDefault="004036A6" w:rsidP="00321465">
      <w:pPr>
        <w:ind w:firstLine="709"/>
        <w:rPr>
          <w:rFonts w:ascii="Cambria" w:hAnsi="Cambria"/>
          <w:sz w:val="24"/>
          <w:szCs w:val="24"/>
        </w:rPr>
      </w:pPr>
    </w:p>
    <w:p w:rsidR="004036A6" w:rsidRDefault="004036A6" w:rsidP="00321465">
      <w:pPr>
        <w:ind w:firstLine="709"/>
        <w:rPr>
          <w:rFonts w:ascii="Cambria" w:hAnsi="Cambria"/>
          <w:sz w:val="24"/>
          <w:szCs w:val="24"/>
        </w:rPr>
      </w:pPr>
    </w:p>
    <w:p w:rsidR="004036A6" w:rsidRDefault="004036A6" w:rsidP="004036A6">
      <w:pPr>
        <w:pStyle w:val="a3"/>
        <w:numPr>
          <w:ilvl w:val="0"/>
          <w:numId w:val="8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lastRenderedPageBreak/>
        <w:t>Опубликовать</w:t>
      </w:r>
      <w:r>
        <w:rPr>
          <w:rFonts w:ascii="Cambria" w:hAnsi="Cambria"/>
          <w:sz w:val="24"/>
          <w:szCs w:val="24"/>
          <w:lang w:val="en-US"/>
        </w:rPr>
        <w:t xml:space="preserve"> Web-</w:t>
      </w:r>
      <w:r>
        <w:rPr>
          <w:rFonts w:ascii="Cambria" w:hAnsi="Cambria"/>
          <w:sz w:val="24"/>
          <w:szCs w:val="24"/>
        </w:rPr>
        <w:t xml:space="preserve">сервис </w:t>
      </w:r>
      <w:proofErr w:type="spellStart"/>
      <w:r w:rsidRPr="004036A6">
        <w:rPr>
          <w:rFonts w:ascii="Cambria" w:hAnsi="Cambria"/>
          <w:sz w:val="24"/>
          <w:szCs w:val="24"/>
        </w:rPr>
        <w:t>DataCenterExchange</w:t>
      </w:r>
      <w:proofErr w:type="spellEnd"/>
    </w:p>
    <w:p w:rsidR="004036A6" w:rsidRDefault="004036A6" w:rsidP="004036A6">
      <w:pPr>
        <w:pStyle w:val="a3"/>
        <w:ind w:left="786"/>
        <w:rPr>
          <w:rFonts w:ascii="Cambria" w:hAnsi="Cambria"/>
          <w:sz w:val="24"/>
          <w:szCs w:val="24"/>
        </w:rPr>
      </w:pPr>
    </w:p>
    <w:p w:rsidR="00F275BA" w:rsidRPr="004036A6" w:rsidRDefault="004036A6" w:rsidP="004036A6">
      <w:pPr>
        <w:pStyle w:val="a3"/>
        <w:ind w:left="786"/>
        <w:rPr>
          <w:rFonts w:ascii="Cambria" w:hAnsi="Cambria"/>
          <w:sz w:val="24"/>
          <w:szCs w:val="24"/>
        </w:rPr>
      </w:pPr>
      <w:r w:rsidRPr="004036A6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7D827C9" wp14:editId="29399B62">
            <wp:extent cx="4840144" cy="579292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40144" cy="5792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5BA" w:rsidRDefault="00F275BA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4036A6" w:rsidRPr="00F275BA" w:rsidRDefault="004036A6" w:rsidP="007E339A">
      <w:pPr>
        <w:ind w:firstLine="426"/>
        <w:rPr>
          <w:rFonts w:ascii="Cambria" w:hAnsi="Cambria"/>
          <w:sz w:val="24"/>
          <w:szCs w:val="24"/>
        </w:rPr>
      </w:pPr>
    </w:p>
    <w:p w:rsidR="005C79C9" w:rsidRPr="005C79C9" w:rsidRDefault="005C79C9" w:rsidP="008A1CB2">
      <w:pPr>
        <w:pStyle w:val="a3"/>
        <w:numPr>
          <w:ilvl w:val="1"/>
          <w:numId w:val="6"/>
        </w:numPr>
        <w:rPr>
          <w:rFonts w:ascii="Cambria" w:hAnsi="Cambria"/>
          <w:b/>
          <w:sz w:val="28"/>
        </w:rPr>
      </w:pPr>
      <w:r w:rsidRPr="005C79C9">
        <w:rPr>
          <w:rFonts w:ascii="Cambria" w:hAnsi="Cambria"/>
          <w:b/>
          <w:sz w:val="28"/>
        </w:rPr>
        <w:lastRenderedPageBreak/>
        <w:t>Установка расширения типовых конфигураций</w:t>
      </w:r>
      <w:r w:rsidR="008A1CB2">
        <w:rPr>
          <w:rFonts w:ascii="Cambria" w:hAnsi="Cambria"/>
          <w:b/>
          <w:sz w:val="28"/>
        </w:rPr>
        <w:t xml:space="preserve"> (пример на </w:t>
      </w:r>
      <w:r w:rsidR="008A1CB2" w:rsidRPr="008A1CB2">
        <w:rPr>
          <w:rFonts w:ascii="Cambria" w:hAnsi="Cambria"/>
          <w:b/>
          <w:sz w:val="28"/>
        </w:rPr>
        <w:t>Упр</w:t>
      </w:r>
      <w:r w:rsidR="008A1CB2">
        <w:rPr>
          <w:rFonts w:ascii="Cambria" w:hAnsi="Cambria"/>
          <w:b/>
          <w:sz w:val="28"/>
        </w:rPr>
        <w:t xml:space="preserve">авление торговлей, редакция </w:t>
      </w:r>
      <w:r w:rsidR="008A1CB2" w:rsidRPr="008A1CB2">
        <w:rPr>
          <w:rFonts w:ascii="Cambria" w:hAnsi="Cambria"/>
          <w:b/>
          <w:sz w:val="28"/>
        </w:rPr>
        <w:t>11.4.6.174)</w:t>
      </w:r>
      <w:r w:rsidR="008A1CB2">
        <w:rPr>
          <w:rFonts w:ascii="Cambria" w:hAnsi="Cambria"/>
          <w:b/>
          <w:sz w:val="28"/>
        </w:rPr>
        <w:t xml:space="preserve"> </w:t>
      </w:r>
    </w:p>
    <w:p w:rsidR="005C79C9" w:rsidRDefault="0055498A" w:rsidP="005C79C9">
      <w:pPr>
        <w:ind w:left="360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Для обновления подсистемы ЦОД в типовую конф</w:t>
      </w:r>
      <w:r w:rsidR="00321465">
        <w:rPr>
          <w:rFonts w:ascii="Cambria" w:hAnsi="Cambria"/>
          <w:sz w:val="24"/>
          <w:szCs w:val="24"/>
        </w:rPr>
        <w:t>игураци</w:t>
      </w:r>
      <w:r>
        <w:rPr>
          <w:rFonts w:ascii="Cambria" w:hAnsi="Cambria"/>
          <w:sz w:val="24"/>
          <w:szCs w:val="24"/>
        </w:rPr>
        <w:t xml:space="preserve">ю необходимо: </w:t>
      </w:r>
    </w:p>
    <w:p w:rsidR="0055498A" w:rsidRDefault="0055498A" w:rsidP="0055498A">
      <w:pPr>
        <w:pStyle w:val="a3"/>
        <w:numPr>
          <w:ilvl w:val="0"/>
          <w:numId w:val="7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Зайти в меню Конфигурация – Расширения конфигурации; </w:t>
      </w:r>
    </w:p>
    <w:p w:rsidR="0055498A" w:rsidRDefault="0055498A" w:rsidP="0055498A">
      <w:pPr>
        <w:pStyle w:val="a3"/>
        <w:numPr>
          <w:ilvl w:val="0"/>
          <w:numId w:val="7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До</w:t>
      </w:r>
      <w:r w:rsidR="00321465">
        <w:rPr>
          <w:rFonts w:ascii="Cambria" w:hAnsi="Cambria"/>
          <w:sz w:val="24"/>
          <w:szCs w:val="24"/>
        </w:rPr>
        <w:t>бавить новое расширение конфигурации с назначением «Дополнение»</w:t>
      </w:r>
    </w:p>
    <w:p w:rsidR="00321465" w:rsidRDefault="00321465" w:rsidP="00321465">
      <w:pPr>
        <w:pStyle w:val="a3"/>
        <w:rPr>
          <w:rFonts w:ascii="Cambria" w:hAnsi="Cambria"/>
          <w:sz w:val="24"/>
          <w:szCs w:val="24"/>
        </w:rPr>
      </w:pPr>
      <w:r w:rsidRPr="00321465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6E501260" wp14:editId="2CD3EE77">
            <wp:extent cx="3247089" cy="1585433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47089" cy="1585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6A6" w:rsidRDefault="004036A6" w:rsidP="00321465">
      <w:pPr>
        <w:pStyle w:val="a3"/>
        <w:rPr>
          <w:rFonts w:ascii="Cambria" w:hAnsi="Cambria"/>
          <w:sz w:val="24"/>
          <w:szCs w:val="24"/>
        </w:rPr>
      </w:pPr>
    </w:p>
    <w:p w:rsidR="0055498A" w:rsidRDefault="0055498A" w:rsidP="0055498A">
      <w:pPr>
        <w:pStyle w:val="a3"/>
        <w:rPr>
          <w:rFonts w:ascii="Cambria" w:hAnsi="Cambria"/>
          <w:sz w:val="24"/>
          <w:szCs w:val="24"/>
        </w:rPr>
      </w:pPr>
      <w:r w:rsidRPr="0055498A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3B5A9632" wp14:editId="5C83E8D8">
            <wp:extent cx="5625238" cy="2118992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25238" cy="2118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6A6" w:rsidRDefault="004036A6" w:rsidP="0055498A">
      <w:pPr>
        <w:pStyle w:val="a3"/>
        <w:rPr>
          <w:rFonts w:ascii="Cambria" w:hAnsi="Cambria"/>
          <w:sz w:val="24"/>
          <w:szCs w:val="24"/>
        </w:rPr>
      </w:pPr>
    </w:p>
    <w:p w:rsidR="004036A6" w:rsidRDefault="004036A6" w:rsidP="0055498A">
      <w:pPr>
        <w:pStyle w:val="a3"/>
        <w:rPr>
          <w:rFonts w:ascii="Cambria" w:hAnsi="Cambria"/>
          <w:sz w:val="24"/>
          <w:szCs w:val="24"/>
        </w:rPr>
      </w:pPr>
    </w:p>
    <w:p w:rsidR="0055498A" w:rsidRPr="004036A6" w:rsidRDefault="00321465" w:rsidP="00B61E65">
      <w:pPr>
        <w:pStyle w:val="a3"/>
        <w:numPr>
          <w:ilvl w:val="0"/>
          <w:numId w:val="7"/>
        </w:numPr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Загрузить конфигурацию расширения</w:t>
      </w:r>
      <w:r w:rsidR="00B61E65" w:rsidRPr="00B61E65">
        <w:rPr>
          <w:rFonts w:ascii="Cambria" w:hAnsi="Cambria"/>
          <w:sz w:val="24"/>
          <w:szCs w:val="24"/>
        </w:rPr>
        <w:t xml:space="preserve"> (</w:t>
      </w:r>
      <w:r w:rsidR="00B61E65" w:rsidRPr="00B61E65">
        <w:rPr>
          <w:rFonts w:ascii="Cambria" w:hAnsi="Cambria"/>
          <w:sz w:val="24"/>
          <w:szCs w:val="24"/>
          <w:lang w:val="en-US"/>
        </w:rPr>
        <w:t>expansion</w:t>
      </w:r>
      <w:r w:rsidR="00B61E65" w:rsidRPr="00B61E65">
        <w:rPr>
          <w:rFonts w:ascii="Cambria" w:hAnsi="Cambria"/>
          <w:sz w:val="24"/>
          <w:szCs w:val="24"/>
        </w:rPr>
        <w:t>_</w:t>
      </w:r>
      <w:r w:rsidR="00B61E65" w:rsidRPr="00B61E65">
        <w:rPr>
          <w:rFonts w:ascii="Cambria" w:hAnsi="Cambria"/>
          <w:sz w:val="24"/>
          <w:szCs w:val="24"/>
          <w:lang w:val="en-US"/>
        </w:rPr>
        <w:t>cd</w:t>
      </w:r>
      <w:r w:rsidR="00B61E65" w:rsidRPr="00B61E65">
        <w:rPr>
          <w:rFonts w:ascii="Cambria" w:hAnsi="Cambria"/>
          <w:sz w:val="24"/>
          <w:szCs w:val="24"/>
        </w:rPr>
        <w:t>_1_0_0_</w:t>
      </w:r>
      <w:proofErr w:type="gramStart"/>
      <w:r w:rsidR="00B61E65" w:rsidRPr="00B61E65">
        <w:rPr>
          <w:rFonts w:ascii="Cambria" w:hAnsi="Cambria"/>
          <w:sz w:val="24"/>
          <w:szCs w:val="24"/>
        </w:rPr>
        <w:t>0.</w:t>
      </w:r>
      <w:r w:rsidR="00B61E65">
        <w:rPr>
          <w:rFonts w:ascii="Verdana" w:hAnsi="Verdana"/>
          <w:color w:val="333333"/>
          <w:sz w:val="23"/>
          <w:szCs w:val="23"/>
          <w:shd w:val="clear" w:color="auto" w:fill="FFFFFF"/>
        </w:rPr>
        <w:t>с</w:t>
      </w:r>
      <w:proofErr w:type="gramEnd"/>
      <w:r w:rsidR="00B61E65">
        <w:rPr>
          <w:rFonts w:ascii="Verdana" w:hAnsi="Verdana"/>
          <w:color w:val="333333"/>
          <w:sz w:val="23"/>
          <w:szCs w:val="23"/>
          <w:shd w:val="clear" w:color="auto" w:fill="FFFFFF"/>
        </w:rPr>
        <w:t>fe</w:t>
      </w:r>
      <w:r w:rsidR="00B61E65" w:rsidRPr="00B61E65">
        <w:rPr>
          <w:rFonts w:ascii="Verdana" w:hAnsi="Verdana"/>
          <w:color w:val="333333"/>
          <w:sz w:val="23"/>
          <w:szCs w:val="23"/>
          <w:shd w:val="clear" w:color="auto" w:fill="FFFFFF"/>
        </w:rPr>
        <w:t>)</w:t>
      </w:r>
    </w:p>
    <w:p w:rsidR="004036A6" w:rsidRDefault="004036A6" w:rsidP="004036A6">
      <w:pPr>
        <w:pStyle w:val="a3"/>
        <w:rPr>
          <w:rFonts w:ascii="Cambria" w:hAnsi="Cambria"/>
          <w:sz w:val="24"/>
          <w:szCs w:val="24"/>
        </w:rPr>
      </w:pPr>
    </w:p>
    <w:p w:rsidR="00321465" w:rsidRPr="00321465" w:rsidRDefault="00321465" w:rsidP="00321465">
      <w:pPr>
        <w:ind w:firstLine="709"/>
        <w:rPr>
          <w:rFonts w:ascii="Cambria" w:hAnsi="Cambria"/>
          <w:sz w:val="24"/>
          <w:szCs w:val="24"/>
        </w:rPr>
      </w:pPr>
      <w:r w:rsidRPr="00321465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12DE6649" wp14:editId="724D64DE">
            <wp:extent cx="5289858" cy="2995554"/>
            <wp:effectExtent l="0" t="0" r="635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9858" cy="2995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D7B" w:rsidRDefault="001E3D7B" w:rsidP="00114052">
      <w:pPr>
        <w:rPr>
          <w:rFonts w:ascii="Cambria" w:hAnsi="Cambria"/>
          <w:b/>
          <w:sz w:val="28"/>
        </w:rPr>
      </w:pPr>
    </w:p>
    <w:p w:rsidR="00D8564D" w:rsidRDefault="00D8564D" w:rsidP="00114052">
      <w:pPr>
        <w:rPr>
          <w:rFonts w:ascii="Cambria" w:hAnsi="Cambria"/>
          <w:b/>
          <w:sz w:val="28"/>
        </w:rPr>
      </w:pPr>
    </w:p>
    <w:p w:rsidR="00D8564D" w:rsidRDefault="00D8564D" w:rsidP="00114052">
      <w:pPr>
        <w:rPr>
          <w:rFonts w:ascii="Cambria" w:hAnsi="Cambria"/>
          <w:b/>
          <w:sz w:val="28"/>
        </w:rPr>
      </w:pPr>
    </w:p>
    <w:p w:rsidR="00382BFD" w:rsidRDefault="002B03F5" w:rsidP="00321465">
      <w:pPr>
        <w:pStyle w:val="a3"/>
        <w:numPr>
          <w:ilvl w:val="0"/>
          <w:numId w:val="7"/>
        </w:numPr>
        <w:rPr>
          <w:rFonts w:ascii="Cambria" w:hAnsi="Cambria"/>
          <w:sz w:val="24"/>
          <w:szCs w:val="24"/>
        </w:rPr>
      </w:pPr>
      <w:r w:rsidRPr="002B03F5">
        <w:rPr>
          <w:rFonts w:ascii="Cambria" w:hAnsi="Cambria"/>
          <w:sz w:val="24"/>
          <w:szCs w:val="24"/>
        </w:rPr>
        <w:lastRenderedPageBreak/>
        <w:t>Для регистрации объектов данных необходимо добавить объе</w:t>
      </w:r>
      <w:r w:rsidR="00D8564D">
        <w:rPr>
          <w:rFonts w:ascii="Cambria" w:hAnsi="Cambria"/>
          <w:sz w:val="24"/>
          <w:szCs w:val="24"/>
        </w:rPr>
        <w:t xml:space="preserve">кт метаданных в расширение. В дереве основой конфигурации на объекте метаданных зайти в контекстное меню и перенести объект в расширение: </w:t>
      </w:r>
    </w:p>
    <w:p w:rsidR="004036A6" w:rsidRDefault="004036A6" w:rsidP="004036A6">
      <w:pPr>
        <w:pStyle w:val="a3"/>
        <w:rPr>
          <w:rFonts w:ascii="Cambria" w:hAnsi="Cambria"/>
          <w:sz w:val="24"/>
          <w:szCs w:val="24"/>
        </w:rPr>
      </w:pPr>
    </w:p>
    <w:p w:rsidR="00D8564D" w:rsidRPr="002B03F5" w:rsidRDefault="00D8564D" w:rsidP="00D8564D">
      <w:pPr>
        <w:pStyle w:val="a3"/>
        <w:rPr>
          <w:rFonts w:ascii="Cambria" w:hAnsi="Cambria"/>
          <w:sz w:val="24"/>
          <w:szCs w:val="24"/>
        </w:rPr>
      </w:pPr>
      <w:r w:rsidRPr="00D8564D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6356E946" wp14:editId="6BFF7ABE">
            <wp:extent cx="4024561" cy="471056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24561" cy="471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9E5" w:rsidRPr="0055498A" w:rsidRDefault="00FB49E5" w:rsidP="0077161F">
      <w:pPr>
        <w:jc w:val="center"/>
        <w:rPr>
          <w:rFonts w:ascii="Cambria" w:hAnsi="Cambria"/>
          <w:b/>
          <w:sz w:val="28"/>
        </w:rPr>
      </w:pPr>
    </w:p>
    <w:p w:rsidR="007E339A" w:rsidRDefault="00D8564D" w:rsidP="00D8564D">
      <w:pPr>
        <w:ind w:firstLine="709"/>
        <w:rPr>
          <w:rFonts w:ascii="Cambria" w:hAnsi="Cambria"/>
          <w:b/>
          <w:sz w:val="28"/>
        </w:rPr>
      </w:pPr>
      <w:r w:rsidRPr="00D8564D">
        <w:rPr>
          <w:rFonts w:ascii="Cambria" w:hAnsi="Cambria"/>
          <w:b/>
          <w:noProof/>
          <w:sz w:val="28"/>
          <w:lang w:eastAsia="ru-RU"/>
        </w:rPr>
        <w:drawing>
          <wp:inline distT="0" distB="0" distL="0" distR="0" wp14:anchorId="7E9888DB" wp14:editId="4219B56D">
            <wp:extent cx="2766885" cy="1128097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66885" cy="112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64D" w:rsidRPr="00D8564D" w:rsidRDefault="00D8564D" w:rsidP="00D8564D">
      <w:pPr>
        <w:ind w:firstLine="709"/>
        <w:rPr>
          <w:rFonts w:ascii="Cambria" w:hAnsi="Cambria"/>
          <w:sz w:val="24"/>
          <w:szCs w:val="24"/>
        </w:rPr>
      </w:pPr>
      <w:r w:rsidRPr="00D8564D">
        <w:rPr>
          <w:rFonts w:ascii="Cambria" w:hAnsi="Cambria"/>
          <w:sz w:val="24"/>
          <w:szCs w:val="24"/>
        </w:rPr>
        <w:t xml:space="preserve">В модуле объекта необходимо указать код: </w:t>
      </w:r>
    </w:p>
    <w:p w:rsidR="00D8564D" w:rsidRPr="00D8564D" w:rsidRDefault="00D8564D" w:rsidP="00D8564D">
      <w:pPr>
        <w:ind w:firstLine="709"/>
        <w:rPr>
          <w:rFonts w:ascii="Cambria" w:hAnsi="Cambria"/>
          <w:sz w:val="14"/>
          <w:szCs w:val="14"/>
        </w:rPr>
      </w:pPr>
      <w:r w:rsidRPr="00D8564D">
        <w:rPr>
          <w:rFonts w:ascii="Cambria" w:hAnsi="Cambria"/>
          <w:sz w:val="14"/>
          <w:szCs w:val="14"/>
        </w:rPr>
        <w:t>&amp;После("</w:t>
      </w:r>
      <w:proofErr w:type="spellStart"/>
      <w:r w:rsidRPr="00D8564D">
        <w:rPr>
          <w:rFonts w:ascii="Cambria" w:hAnsi="Cambria"/>
          <w:sz w:val="14"/>
          <w:szCs w:val="14"/>
        </w:rPr>
        <w:t>ПриЗаписи</w:t>
      </w:r>
      <w:proofErr w:type="spellEnd"/>
      <w:r w:rsidRPr="00D8564D">
        <w:rPr>
          <w:rFonts w:ascii="Cambria" w:hAnsi="Cambria"/>
          <w:sz w:val="14"/>
          <w:szCs w:val="14"/>
        </w:rPr>
        <w:t>")</w:t>
      </w:r>
    </w:p>
    <w:p w:rsidR="00D8564D" w:rsidRPr="00D8564D" w:rsidRDefault="00D8564D" w:rsidP="00D8564D">
      <w:pPr>
        <w:ind w:firstLine="709"/>
        <w:rPr>
          <w:rFonts w:ascii="Cambria" w:hAnsi="Cambria"/>
          <w:sz w:val="14"/>
          <w:szCs w:val="14"/>
        </w:rPr>
      </w:pPr>
      <w:r w:rsidRPr="00D8564D">
        <w:rPr>
          <w:rFonts w:ascii="Cambria" w:hAnsi="Cambria"/>
          <w:sz w:val="14"/>
          <w:szCs w:val="14"/>
        </w:rPr>
        <w:t xml:space="preserve">Процедура </w:t>
      </w:r>
      <w:proofErr w:type="spellStart"/>
      <w:r w:rsidRPr="00D8564D">
        <w:rPr>
          <w:rFonts w:ascii="Cambria" w:hAnsi="Cambria"/>
          <w:sz w:val="14"/>
          <w:szCs w:val="14"/>
        </w:rPr>
        <w:t>цод_ПриЗаписи</w:t>
      </w:r>
      <w:proofErr w:type="spellEnd"/>
      <w:r w:rsidRPr="00D8564D">
        <w:rPr>
          <w:rFonts w:ascii="Cambria" w:hAnsi="Cambria"/>
          <w:sz w:val="14"/>
          <w:szCs w:val="14"/>
        </w:rPr>
        <w:t>(Отказ)</w:t>
      </w:r>
      <w:r w:rsidRPr="00D8564D">
        <w:rPr>
          <w:rFonts w:ascii="Cambria" w:hAnsi="Cambria"/>
          <w:sz w:val="14"/>
          <w:szCs w:val="14"/>
        </w:rPr>
        <w:tab/>
      </w:r>
    </w:p>
    <w:p w:rsidR="00D8564D" w:rsidRPr="00D8564D" w:rsidRDefault="00D8564D" w:rsidP="00D8564D">
      <w:pPr>
        <w:ind w:firstLine="709"/>
        <w:rPr>
          <w:rFonts w:ascii="Cambria" w:hAnsi="Cambria"/>
          <w:sz w:val="14"/>
          <w:szCs w:val="14"/>
        </w:rPr>
      </w:pPr>
      <w:r w:rsidRPr="00D8564D">
        <w:rPr>
          <w:rFonts w:ascii="Cambria" w:hAnsi="Cambria"/>
          <w:sz w:val="14"/>
          <w:szCs w:val="14"/>
        </w:rPr>
        <w:tab/>
      </w:r>
      <w:proofErr w:type="spellStart"/>
      <w:r w:rsidRPr="00D8564D">
        <w:rPr>
          <w:rFonts w:ascii="Cambria" w:hAnsi="Cambria"/>
          <w:sz w:val="14"/>
          <w:szCs w:val="14"/>
        </w:rPr>
        <w:t>цодОбработкаДействий.РегистрацияДействия</w:t>
      </w:r>
      <w:proofErr w:type="spellEnd"/>
      <w:r w:rsidRPr="00D8564D">
        <w:rPr>
          <w:rFonts w:ascii="Cambria" w:hAnsi="Cambria"/>
          <w:sz w:val="14"/>
          <w:szCs w:val="14"/>
        </w:rPr>
        <w:t>(Ссылка, Отказ);</w:t>
      </w:r>
      <w:r w:rsidRPr="00D8564D">
        <w:rPr>
          <w:rFonts w:ascii="Cambria" w:hAnsi="Cambria"/>
          <w:sz w:val="14"/>
          <w:szCs w:val="14"/>
        </w:rPr>
        <w:tab/>
      </w:r>
    </w:p>
    <w:p w:rsidR="00D8564D" w:rsidRPr="00D8564D" w:rsidRDefault="00D8564D" w:rsidP="00D8564D">
      <w:pPr>
        <w:ind w:firstLine="709"/>
        <w:rPr>
          <w:rFonts w:ascii="Cambria" w:hAnsi="Cambria"/>
          <w:sz w:val="14"/>
          <w:szCs w:val="14"/>
        </w:rPr>
      </w:pPr>
      <w:proofErr w:type="spellStart"/>
      <w:r w:rsidRPr="00D8564D">
        <w:rPr>
          <w:rFonts w:ascii="Cambria" w:hAnsi="Cambria"/>
          <w:sz w:val="14"/>
          <w:szCs w:val="14"/>
        </w:rPr>
        <w:t>КонецПроцедуры</w:t>
      </w:r>
      <w:proofErr w:type="spellEnd"/>
    </w:p>
    <w:p w:rsidR="00D8564D" w:rsidRDefault="00D8564D" w:rsidP="00D8564D">
      <w:pPr>
        <w:ind w:firstLine="709"/>
        <w:rPr>
          <w:rFonts w:ascii="Cambria" w:hAnsi="Cambria"/>
          <w:sz w:val="24"/>
          <w:szCs w:val="24"/>
        </w:rPr>
      </w:pPr>
      <w:r w:rsidRPr="00D8564D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E946F4C" wp14:editId="60177B65">
            <wp:extent cx="2828365" cy="980333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78402" cy="997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B81" w:rsidRDefault="00E42B81" w:rsidP="00D8564D">
      <w:pPr>
        <w:ind w:firstLine="709"/>
        <w:rPr>
          <w:rFonts w:ascii="Cambria" w:hAnsi="Cambria"/>
          <w:sz w:val="24"/>
          <w:szCs w:val="24"/>
        </w:rPr>
      </w:pPr>
    </w:p>
    <w:p w:rsidR="00E42B81" w:rsidRDefault="00E42B81" w:rsidP="00D8564D">
      <w:pPr>
        <w:ind w:firstLine="709"/>
        <w:rPr>
          <w:rFonts w:ascii="Cambria" w:hAnsi="Cambria"/>
          <w:sz w:val="24"/>
          <w:szCs w:val="24"/>
        </w:rPr>
      </w:pPr>
    </w:p>
    <w:p w:rsidR="00E42B81" w:rsidRDefault="00E42B81" w:rsidP="00D8564D">
      <w:pPr>
        <w:ind w:firstLine="709"/>
        <w:rPr>
          <w:rFonts w:ascii="Cambria" w:hAnsi="Cambria"/>
          <w:sz w:val="24"/>
          <w:szCs w:val="24"/>
        </w:rPr>
      </w:pPr>
    </w:p>
    <w:p w:rsidR="00D8564D" w:rsidRDefault="00E42B81" w:rsidP="00D8564D">
      <w:pPr>
        <w:ind w:firstLine="709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Расширить типы регистрируемых объектов в расширении конфигурации:</w:t>
      </w:r>
    </w:p>
    <w:p w:rsidR="00E42B81" w:rsidRDefault="00E42B81" w:rsidP="00E42B81">
      <w:pPr>
        <w:rPr>
          <w:rFonts w:ascii="Cambria" w:hAnsi="Cambria"/>
          <w:sz w:val="24"/>
          <w:szCs w:val="24"/>
        </w:rPr>
      </w:pPr>
      <w:r w:rsidRPr="00E42B81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F0FD910" wp14:editId="5879038F">
            <wp:extent cx="6265015" cy="2806700"/>
            <wp:effectExtent l="0" t="0" r="254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71906" cy="280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2BC" w:rsidRPr="004036A6" w:rsidRDefault="007E12BC" w:rsidP="0024663B">
      <w:pPr>
        <w:pStyle w:val="a3"/>
        <w:numPr>
          <w:ilvl w:val="0"/>
          <w:numId w:val="7"/>
        </w:numPr>
        <w:rPr>
          <w:rFonts w:ascii="Cambria" w:hAnsi="Cambria"/>
          <w:sz w:val="24"/>
          <w:szCs w:val="24"/>
        </w:rPr>
      </w:pPr>
      <w:r w:rsidRPr="004036A6">
        <w:rPr>
          <w:rFonts w:ascii="Cambria" w:hAnsi="Cambria"/>
          <w:sz w:val="24"/>
          <w:szCs w:val="24"/>
        </w:rPr>
        <w:t xml:space="preserve">Необходимо опубликовать веб-сервисы с параметром «Публиковать </w:t>
      </w:r>
      <w:r w:rsidRPr="004036A6">
        <w:rPr>
          <w:rFonts w:ascii="Cambria" w:hAnsi="Cambria"/>
          <w:sz w:val="24"/>
          <w:szCs w:val="24"/>
          <w:lang w:val="en-US"/>
        </w:rPr>
        <w:t>Web</w:t>
      </w:r>
      <w:r w:rsidRPr="004036A6">
        <w:rPr>
          <w:rFonts w:ascii="Cambria" w:hAnsi="Cambria"/>
          <w:sz w:val="24"/>
          <w:szCs w:val="24"/>
        </w:rPr>
        <w:t xml:space="preserve">-сервисы </w:t>
      </w:r>
      <w:r w:rsidR="004036A6" w:rsidRPr="004036A6">
        <w:rPr>
          <w:rFonts w:ascii="Cambria" w:hAnsi="Cambria"/>
          <w:sz w:val="24"/>
          <w:szCs w:val="24"/>
        </w:rPr>
        <w:t>расширений по умолчанию</w:t>
      </w:r>
      <w:r w:rsidR="004036A6">
        <w:rPr>
          <w:rFonts w:ascii="Cambria" w:hAnsi="Cambria"/>
          <w:sz w:val="24"/>
          <w:szCs w:val="24"/>
        </w:rPr>
        <w:t>».</w:t>
      </w:r>
      <w:r w:rsidRPr="007E12BC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2DD8985D" wp14:editId="20B9FBC0">
            <wp:extent cx="3332784" cy="2496820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63462" cy="251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CB2" w:rsidRDefault="008A1CB2" w:rsidP="00D8564D">
      <w:pPr>
        <w:ind w:firstLine="709"/>
        <w:rPr>
          <w:rFonts w:ascii="Cambria" w:hAnsi="Cambria"/>
          <w:sz w:val="24"/>
          <w:szCs w:val="24"/>
        </w:rPr>
      </w:pPr>
    </w:p>
    <w:p w:rsidR="008A1CB2" w:rsidRDefault="007E12BC" w:rsidP="00D8564D">
      <w:pPr>
        <w:ind w:firstLine="709"/>
        <w:rPr>
          <w:rFonts w:ascii="Cambria" w:hAnsi="Cambria"/>
          <w:sz w:val="24"/>
          <w:szCs w:val="24"/>
        </w:rPr>
      </w:pPr>
      <w:r w:rsidRPr="007E12BC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FC5AF8A" wp14:editId="39B942B4">
            <wp:extent cx="2778288" cy="3323479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01662" cy="335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CB2" w:rsidRDefault="008A1CB2" w:rsidP="00D8564D">
      <w:pPr>
        <w:ind w:firstLine="709"/>
        <w:rPr>
          <w:rFonts w:ascii="Cambria" w:hAnsi="Cambria"/>
          <w:sz w:val="24"/>
          <w:szCs w:val="24"/>
        </w:rPr>
      </w:pPr>
    </w:p>
    <w:p w:rsidR="006A1504" w:rsidRDefault="00D62553" w:rsidP="008A1CB2">
      <w:pPr>
        <w:pStyle w:val="a3"/>
        <w:numPr>
          <w:ilvl w:val="0"/>
          <w:numId w:val="6"/>
        </w:numPr>
        <w:rPr>
          <w:rFonts w:ascii="Cambria" w:hAnsi="Cambria"/>
          <w:b/>
          <w:sz w:val="28"/>
        </w:rPr>
      </w:pPr>
      <w:proofErr w:type="gramStart"/>
      <w:r>
        <w:rPr>
          <w:rFonts w:ascii="Cambria" w:hAnsi="Cambria"/>
          <w:b/>
          <w:sz w:val="28"/>
        </w:rPr>
        <w:t>Настройка  обмена</w:t>
      </w:r>
      <w:proofErr w:type="gramEnd"/>
      <w:r>
        <w:rPr>
          <w:rFonts w:ascii="Cambria" w:hAnsi="Cambria"/>
          <w:b/>
          <w:sz w:val="28"/>
        </w:rPr>
        <w:t xml:space="preserve"> данными </w:t>
      </w:r>
    </w:p>
    <w:p w:rsidR="00D62553" w:rsidRDefault="00D62553" w:rsidP="00D62553">
      <w:pPr>
        <w:pStyle w:val="a3"/>
        <w:ind w:left="360"/>
        <w:rPr>
          <w:rFonts w:ascii="Cambria" w:hAnsi="Cambria"/>
          <w:b/>
          <w:sz w:val="28"/>
        </w:rPr>
      </w:pPr>
    </w:p>
    <w:p w:rsidR="00D62553" w:rsidRDefault="00D62553" w:rsidP="00D62553">
      <w:pPr>
        <w:pStyle w:val="a3"/>
        <w:numPr>
          <w:ilvl w:val="1"/>
          <w:numId w:val="6"/>
        </w:numPr>
        <w:rPr>
          <w:rFonts w:ascii="Cambria" w:hAnsi="Cambria"/>
          <w:b/>
          <w:sz w:val="28"/>
        </w:rPr>
      </w:pPr>
      <w:r>
        <w:rPr>
          <w:rFonts w:ascii="Cambria" w:hAnsi="Cambria"/>
          <w:b/>
          <w:sz w:val="28"/>
        </w:rPr>
        <w:t>Настройка узлов обмена</w:t>
      </w:r>
      <w:r w:rsidR="003C20C7">
        <w:rPr>
          <w:rFonts w:ascii="Cambria" w:hAnsi="Cambria"/>
          <w:b/>
          <w:sz w:val="28"/>
        </w:rPr>
        <w:t xml:space="preserve"> (</w:t>
      </w:r>
      <w:r w:rsidR="007E12BC">
        <w:rPr>
          <w:rFonts w:ascii="Cambria" w:hAnsi="Cambria"/>
          <w:b/>
          <w:sz w:val="28"/>
        </w:rPr>
        <w:t xml:space="preserve">Менеджер - </w:t>
      </w:r>
      <w:r w:rsidR="003C20C7">
        <w:rPr>
          <w:rFonts w:ascii="Cambria" w:hAnsi="Cambria"/>
          <w:b/>
          <w:sz w:val="28"/>
        </w:rPr>
        <w:t xml:space="preserve">ЦОД) </w:t>
      </w:r>
    </w:p>
    <w:p w:rsidR="00D62553" w:rsidRPr="00FE765D" w:rsidRDefault="00D62553" w:rsidP="00FE765D">
      <w:pPr>
        <w:ind w:firstLine="360"/>
        <w:rPr>
          <w:rFonts w:ascii="Cambria" w:hAnsi="Cambria"/>
          <w:sz w:val="24"/>
          <w:szCs w:val="24"/>
        </w:rPr>
      </w:pPr>
      <w:r w:rsidRPr="00FE765D">
        <w:rPr>
          <w:rFonts w:ascii="Cambria" w:hAnsi="Cambria"/>
          <w:sz w:val="24"/>
          <w:szCs w:val="24"/>
        </w:rPr>
        <w:t>Для настройки обмена данными необходимо создать узлы плана обмена.</w:t>
      </w:r>
    </w:p>
    <w:p w:rsidR="00D62553" w:rsidRDefault="00D62553" w:rsidP="00D62553">
      <w:pPr>
        <w:ind w:left="360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 </w:t>
      </w:r>
      <w:r w:rsidRPr="00D62553">
        <w:rPr>
          <w:rFonts w:ascii="Cambria" w:hAnsi="Cambria"/>
          <w:sz w:val="24"/>
          <w:szCs w:val="24"/>
        </w:rPr>
        <w:t xml:space="preserve"> </w:t>
      </w:r>
      <w:r w:rsidRPr="00D62553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38EDEB9F" wp14:editId="45763802">
            <wp:extent cx="5940425" cy="2188210"/>
            <wp:effectExtent l="0" t="0" r="3175" b="254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553" w:rsidRDefault="00D62553" w:rsidP="00D62553">
      <w:pPr>
        <w:ind w:left="360"/>
        <w:rPr>
          <w:rFonts w:ascii="Cambria" w:hAnsi="Cambria"/>
          <w:sz w:val="24"/>
          <w:szCs w:val="24"/>
        </w:rPr>
      </w:pPr>
    </w:p>
    <w:p w:rsidR="00126CA4" w:rsidRPr="00126CA4" w:rsidRDefault="00126CA4" w:rsidP="00D62553">
      <w:pPr>
        <w:ind w:left="360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Мастер-база </w:t>
      </w:r>
    </w:p>
    <w:p w:rsidR="00D62553" w:rsidRPr="00126CA4" w:rsidRDefault="00126CA4" w:rsidP="00D62553">
      <w:pPr>
        <w:pStyle w:val="a3"/>
        <w:ind w:left="360"/>
        <w:rPr>
          <w:rFonts w:ascii="Cambria" w:hAnsi="Cambria"/>
          <w:b/>
          <w:sz w:val="28"/>
          <w:lang w:val="en-US"/>
        </w:rPr>
      </w:pPr>
      <w:r w:rsidRPr="00126CA4">
        <w:rPr>
          <w:rFonts w:ascii="Cambria" w:hAnsi="Cambria"/>
          <w:b/>
          <w:noProof/>
          <w:sz w:val="28"/>
          <w:lang w:eastAsia="ru-RU"/>
        </w:rPr>
        <w:drawing>
          <wp:inline distT="0" distB="0" distL="0" distR="0" wp14:anchorId="24D5BEAA" wp14:editId="64E9C4F9">
            <wp:extent cx="4788700" cy="3098165"/>
            <wp:effectExtent l="0" t="0" r="0" b="698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96283" cy="310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61F" w:rsidRDefault="00126CA4">
      <w:pPr>
        <w:rPr>
          <w:rFonts w:ascii="Book Antiqua" w:hAnsi="Book Antiqua"/>
        </w:rPr>
      </w:pPr>
      <w:r>
        <w:rPr>
          <w:rFonts w:ascii="Book Antiqua" w:hAnsi="Book Antiqua"/>
        </w:rPr>
        <w:tab/>
      </w:r>
    </w:p>
    <w:p w:rsidR="00126CA4" w:rsidRDefault="00126CA4">
      <w:pPr>
        <w:rPr>
          <w:rFonts w:ascii="Book Antiqua" w:hAnsi="Book Antiqua"/>
        </w:rPr>
      </w:pPr>
    </w:p>
    <w:p w:rsidR="00126CA4" w:rsidRDefault="00126CA4">
      <w:pPr>
        <w:rPr>
          <w:rFonts w:ascii="Book Antiqua" w:hAnsi="Book Antiqua"/>
        </w:rPr>
      </w:pPr>
    </w:p>
    <w:p w:rsidR="00126CA4" w:rsidRDefault="00126CA4">
      <w:pPr>
        <w:rPr>
          <w:rFonts w:ascii="Book Antiqua" w:hAnsi="Book Antiqua"/>
        </w:rPr>
      </w:pPr>
    </w:p>
    <w:p w:rsidR="00126CA4" w:rsidRDefault="00126CA4">
      <w:pPr>
        <w:rPr>
          <w:rFonts w:ascii="Book Antiqua" w:hAnsi="Book Antiqua"/>
        </w:rPr>
      </w:pPr>
    </w:p>
    <w:p w:rsidR="00126CA4" w:rsidRDefault="00126CA4">
      <w:pPr>
        <w:rPr>
          <w:rFonts w:ascii="Book Antiqua" w:hAnsi="Book Antiqua"/>
        </w:rPr>
      </w:pPr>
    </w:p>
    <w:p w:rsidR="00126CA4" w:rsidRDefault="00126CA4">
      <w:pPr>
        <w:rPr>
          <w:rFonts w:ascii="Book Antiqua" w:hAnsi="Book Antiqua"/>
        </w:rPr>
      </w:pPr>
    </w:p>
    <w:p w:rsidR="00126CA4" w:rsidRDefault="00126CA4">
      <w:pPr>
        <w:rPr>
          <w:rFonts w:ascii="Book Antiqua" w:hAnsi="Book Antiqua"/>
        </w:rPr>
      </w:pPr>
    </w:p>
    <w:p w:rsidR="00126CA4" w:rsidRDefault="00126CA4" w:rsidP="00126CA4">
      <w:pPr>
        <w:ind w:firstLine="284"/>
        <w:rPr>
          <w:rFonts w:ascii="Book Antiqua" w:hAnsi="Book Antiqua"/>
        </w:rPr>
      </w:pPr>
      <w:r>
        <w:rPr>
          <w:rFonts w:ascii="Cambria" w:hAnsi="Cambria"/>
          <w:sz w:val="24"/>
          <w:szCs w:val="24"/>
        </w:rPr>
        <w:lastRenderedPageBreak/>
        <w:t xml:space="preserve">Клиент-база </w:t>
      </w:r>
    </w:p>
    <w:p w:rsidR="00126CA4" w:rsidRDefault="00126CA4" w:rsidP="00126CA4">
      <w:pPr>
        <w:ind w:firstLine="284"/>
        <w:rPr>
          <w:rFonts w:ascii="Book Antiqua" w:hAnsi="Book Antiqua"/>
        </w:rPr>
      </w:pPr>
      <w:r w:rsidRPr="00126CA4">
        <w:rPr>
          <w:rFonts w:ascii="Book Antiqua" w:hAnsi="Book Antiqua"/>
          <w:noProof/>
          <w:lang w:eastAsia="ru-RU"/>
        </w:rPr>
        <w:drawing>
          <wp:inline distT="0" distB="0" distL="0" distR="0" wp14:anchorId="091C3FC1" wp14:editId="2419CE0D">
            <wp:extent cx="4975184" cy="3218815"/>
            <wp:effectExtent l="0" t="0" r="0" b="63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81469" cy="3222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2BC" w:rsidRDefault="007E12BC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BB32CD" w:rsidRDefault="00BB32CD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BB32CD" w:rsidRDefault="00BB32CD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BB32CD" w:rsidRDefault="00BB32CD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4036A6" w:rsidRDefault="004036A6" w:rsidP="007E12BC">
      <w:pPr>
        <w:pStyle w:val="a3"/>
        <w:ind w:left="792"/>
        <w:rPr>
          <w:rFonts w:ascii="Cambria" w:hAnsi="Cambria"/>
          <w:b/>
          <w:sz w:val="28"/>
        </w:rPr>
      </w:pPr>
    </w:p>
    <w:p w:rsidR="00AF197F" w:rsidRPr="007E12BC" w:rsidRDefault="007E12BC" w:rsidP="007E12BC">
      <w:pPr>
        <w:pStyle w:val="a3"/>
        <w:numPr>
          <w:ilvl w:val="1"/>
          <w:numId w:val="6"/>
        </w:numPr>
        <w:rPr>
          <w:rFonts w:ascii="Cambria" w:hAnsi="Cambria"/>
          <w:b/>
          <w:sz w:val="28"/>
        </w:rPr>
      </w:pPr>
      <w:r>
        <w:rPr>
          <w:rFonts w:ascii="Cambria" w:hAnsi="Cambria"/>
          <w:b/>
          <w:sz w:val="28"/>
        </w:rPr>
        <w:lastRenderedPageBreak/>
        <w:t>Настройка узлов обмена в (Клиенте/Мастер-системе)</w:t>
      </w: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Настройка узлов производится в разделе «ЦОД» - Обмен сообщениями</w:t>
      </w: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  <w:r w:rsidRPr="00BB32CD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4B647868" wp14:editId="4EF13EF1">
            <wp:extent cx="3701166" cy="43053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10317" cy="4315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AF197F" w:rsidRPr="00BB32CD" w:rsidRDefault="00BB32CD" w:rsidP="00126CA4">
      <w:pPr>
        <w:ind w:firstLine="284"/>
        <w:rPr>
          <w:rFonts w:ascii="Cambria" w:hAnsi="Cambria"/>
          <w:sz w:val="24"/>
          <w:szCs w:val="24"/>
        </w:rPr>
      </w:pPr>
      <w:r w:rsidRPr="00BB32CD">
        <w:rPr>
          <w:rFonts w:ascii="Cambria" w:hAnsi="Cambria"/>
          <w:sz w:val="24"/>
          <w:szCs w:val="24"/>
        </w:rPr>
        <w:t xml:space="preserve">Узел </w:t>
      </w:r>
      <w:r>
        <w:rPr>
          <w:rFonts w:ascii="Cambria" w:hAnsi="Cambria"/>
          <w:sz w:val="24"/>
          <w:szCs w:val="24"/>
        </w:rPr>
        <w:t xml:space="preserve">ЦОД </w:t>
      </w:r>
    </w:p>
    <w:p w:rsidR="00BB32CD" w:rsidRDefault="00BB32CD" w:rsidP="00126CA4">
      <w:pPr>
        <w:ind w:firstLine="284"/>
        <w:rPr>
          <w:rFonts w:ascii="Book Antiqua" w:hAnsi="Book Antiqua"/>
        </w:rPr>
      </w:pPr>
      <w:r w:rsidRPr="00BB32CD">
        <w:rPr>
          <w:rFonts w:ascii="Book Antiqua" w:hAnsi="Book Antiqua"/>
          <w:noProof/>
          <w:lang w:eastAsia="ru-RU"/>
        </w:rPr>
        <w:drawing>
          <wp:inline distT="0" distB="0" distL="0" distR="0" wp14:anchorId="0042C15D" wp14:editId="3EDA4CAE">
            <wp:extent cx="4722698" cy="3038475"/>
            <wp:effectExtent l="0" t="0" r="190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30485" cy="304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P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  <w:r w:rsidRPr="00BB32CD">
        <w:rPr>
          <w:rFonts w:ascii="Cambria" w:hAnsi="Cambria"/>
          <w:sz w:val="24"/>
          <w:szCs w:val="24"/>
        </w:rPr>
        <w:lastRenderedPageBreak/>
        <w:t xml:space="preserve">Узел Клиент </w:t>
      </w:r>
    </w:p>
    <w:p w:rsidR="00BB32CD" w:rsidRPr="00BB32CD" w:rsidRDefault="00BB32CD" w:rsidP="00126CA4">
      <w:pPr>
        <w:ind w:firstLine="284"/>
        <w:rPr>
          <w:rFonts w:ascii="Cambria" w:hAnsi="Cambria"/>
          <w:sz w:val="24"/>
          <w:szCs w:val="24"/>
        </w:rPr>
      </w:pPr>
      <w:r w:rsidRPr="00BB32CD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612BC8DF" wp14:editId="4C4B488A">
            <wp:extent cx="4642355" cy="2980028"/>
            <wp:effectExtent l="0" t="0" r="635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61166" cy="2992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2BC" w:rsidRDefault="007E12BC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Pr="003440F2" w:rsidRDefault="00BB32CD" w:rsidP="00126CA4">
      <w:pPr>
        <w:ind w:firstLine="284"/>
        <w:rPr>
          <w:rFonts w:ascii="Cambria" w:hAnsi="Cambria"/>
          <w:sz w:val="24"/>
          <w:szCs w:val="24"/>
          <w:lang w:val="en-US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126CA4">
      <w:pPr>
        <w:ind w:firstLine="284"/>
        <w:rPr>
          <w:rFonts w:ascii="Cambria" w:hAnsi="Cambria"/>
          <w:sz w:val="24"/>
          <w:szCs w:val="24"/>
        </w:rPr>
      </w:pPr>
    </w:p>
    <w:p w:rsidR="00BB32CD" w:rsidRDefault="00BB32CD" w:rsidP="00BB32CD">
      <w:pPr>
        <w:pStyle w:val="a3"/>
        <w:numPr>
          <w:ilvl w:val="1"/>
          <w:numId w:val="6"/>
        </w:numPr>
        <w:rPr>
          <w:rFonts w:ascii="Cambria" w:hAnsi="Cambria"/>
          <w:b/>
          <w:sz w:val="28"/>
        </w:rPr>
      </w:pPr>
      <w:r w:rsidRPr="000507BE">
        <w:rPr>
          <w:rFonts w:ascii="Cambria" w:hAnsi="Cambria"/>
          <w:b/>
          <w:sz w:val="28"/>
        </w:rPr>
        <w:lastRenderedPageBreak/>
        <w:t xml:space="preserve">Настройка </w:t>
      </w:r>
      <w:r w:rsidR="000507BE" w:rsidRPr="000507BE">
        <w:rPr>
          <w:rFonts w:ascii="Cambria" w:hAnsi="Cambria"/>
          <w:b/>
          <w:sz w:val="28"/>
        </w:rPr>
        <w:t xml:space="preserve">обработчиков </w:t>
      </w:r>
    </w:p>
    <w:p w:rsidR="000507BE" w:rsidRDefault="000507BE" w:rsidP="000507BE">
      <w:pPr>
        <w:pStyle w:val="a3"/>
        <w:ind w:left="792"/>
        <w:rPr>
          <w:rFonts w:ascii="Cambria" w:hAnsi="Cambria"/>
          <w:b/>
          <w:sz w:val="28"/>
        </w:rPr>
      </w:pPr>
    </w:p>
    <w:p w:rsidR="000507BE" w:rsidRDefault="000507BE" w:rsidP="000507BE">
      <w:pPr>
        <w:pStyle w:val="a3"/>
        <w:numPr>
          <w:ilvl w:val="2"/>
          <w:numId w:val="6"/>
        </w:numPr>
        <w:rPr>
          <w:rFonts w:ascii="Cambria" w:hAnsi="Cambria"/>
          <w:b/>
          <w:sz w:val="28"/>
        </w:rPr>
      </w:pPr>
      <w:r>
        <w:rPr>
          <w:rFonts w:ascii="Cambria" w:hAnsi="Cambria"/>
          <w:b/>
          <w:sz w:val="28"/>
        </w:rPr>
        <w:t xml:space="preserve"> Создание типов сообщений </w:t>
      </w:r>
    </w:p>
    <w:p w:rsidR="000507BE" w:rsidRDefault="000507BE" w:rsidP="000507BE">
      <w:pPr>
        <w:pStyle w:val="a3"/>
        <w:ind w:left="1224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В разделе «ЦОД» - Типы </w:t>
      </w:r>
      <w:proofErr w:type="gramStart"/>
      <w:r>
        <w:rPr>
          <w:rFonts w:ascii="Cambria" w:hAnsi="Cambria"/>
          <w:sz w:val="24"/>
          <w:szCs w:val="24"/>
        </w:rPr>
        <w:t xml:space="preserve">сообщений </w:t>
      </w:r>
      <w:r w:rsidR="004C4A25">
        <w:rPr>
          <w:rFonts w:ascii="Cambria" w:hAnsi="Cambria"/>
          <w:sz w:val="24"/>
          <w:szCs w:val="24"/>
        </w:rPr>
        <w:t xml:space="preserve"> создать</w:t>
      </w:r>
      <w:proofErr w:type="gramEnd"/>
      <w:r w:rsidR="004C4A25">
        <w:rPr>
          <w:rFonts w:ascii="Cambria" w:hAnsi="Cambria"/>
          <w:sz w:val="24"/>
          <w:szCs w:val="24"/>
        </w:rPr>
        <w:t xml:space="preserve"> новый элемент. </w:t>
      </w:r>
    </w:p>
    <w:p w:rsidR="000507BE" w:rsidRDefault="000507BE" w:rsidP="000507BE">
      <w:pPr>
        <w:pStyle w:val="a3"/>
        <w:ind w:left="1224"/>
        <w:rPr>
          <w:rFonts w:ascii="Cambria" w:hAnsi="Cambria"/>
          <w:sz w:val="24"/>
          <w:szCs w:val="24"/>
        </w:rPr>
      </w:pPr>
    </w:p>
    <w:p w:rsidR="000507BE" w:rsidRDefault="003440F2" w:rsidP="000507BE">
      <w:pPr>
        <w:pStyle w:val="a3"/>
        <w:ind w:left="284"/>
        <w:rPr>
          <w:rFonts w:ascii="Cambria" w:hAnsi="Cambria"/>
          <w:sz w:val="24"/>
          <w:szCs w:val="24"/>
        </w:rPr>
      </w:pPr>
      <w:r w:rsidRPr="003440F2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ACDA7BE" wp14:editId="16781812">
            <wp:extent cx="5940425" cy="2336800"/>
            <wp:effectExtent l="0" t="0" r="317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0F2" w:rsidRDefault="003440F2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3440F2" w:rsidRDefault="003440F2" w:rsidP="003440F2">
      <w:pPr>
        <w:pStyle w:val="a3"/>
        <w:ind w:left="284" w:firstLine="992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ab/>
      </w:r>
      <w:r>
        <w:rPr>
          <w:rFonts w:ascii="Cambria" w:hAnsi="Cambria"/>
          <w:sz w:val="24"/>
          <w:szCs w:val="24"/>
        </w:rPr>
        <w:tab/>
      </w:r>
    </w:p>
    <w:p w:rsidR="003440F2" w:rsidRDefault="003440F2" w:rsidP="000507BE">
      <w:pPr>
        <w:pStyle w:val="a3"/>
        <w:ind w:left="284"/>
        <w:rPr>
          <w:rFonts w:ascii="Cambria" w:hAnsi="Cambria"/>
          <w:sz w:val="24"/>
          <w:szCs w:val="24"/>
        </w:rPr>
      </w:pPr>
      <w:r w:rsidRPr="003440F2">
        <w:rPr>
          <w:rFonts w:ascii="Cambria" w:hAnsi="Cambria"/>
          <w:noProof/>
          <w:sz w:val="24"/>
          <w:szCs w:val="24"/>
          <w:lang w:eastAsia="ru-RU"/>
        </w:rPr>
        <w:drawing>
          <wp:inline distT="0" distB="0" distL="0" distR="0" wp14:anchorId="02A98B7C" wp14:editId="0F085BE2">
            <wp:extent cx="3917849" cy="3018420"/>
            <wp:effectExtent l="0" t="0" r="698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917849" cy="301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B8408E" w:rsidRPr="000507BE" w:rsidRDefault="00B8408E" w:rsidP="000507BE">
      <w:pPr>
        <w:pStyle w:val="a3"/>
        <w:ind w:left="284"/>
        <w:rPr>
          <w:rFonts w:ascii="Cambria" w:hAnsi="Cambria"/>
          <w:sz w:val="24"/>
          <w:szCs w:val="24"/>
        </w:rPr>
      </w:pPr>
    </w:p>
    <w:p w:rsidR="000507BE" w:rsidRPr="000507BE" w:rsidRDefault="000507BE" w:rsidP="000507BE">
      <w:pPr>
        <w:pStyle w:val="a3"/>
        <w:ind w:left="1224"/>
        <w:rPr>
          <w:rFonts w:ascii="Cambria" w:hAnsi="Cambria"/>
          <w:b/>
          <w:sz w:val="28"/>
        </w:rPr>
      </w:pPr>
    </w:p>
    <w:p w:rsidR="00DA6B45" w:rsidRDefault="000507BE" w:rsidP="000507BE">
      <w:pPr>
        <w:pStyle w:val="a3"/>
        <w:numPr>
          <w:ilvl w:val="2"/>
          <w:numId w:val="6"/>
        </w:numPr>
        <w:rPr>
          <w:rFonts w:ascii="Cambria" w:hAnsi="Cambria"/>
          <w:b/>
          <w:sz w:val="28"/>
        </w:rPr>
      </w:pPr>
      <w:r w:rsidRPr="003440F2">
        <w:rPr>
          <w:rFonts w:ascii="Cambria" w:hAnsi="Cambria"/>
          <w:b/>
          <w:sz w:val="28"/>
        </w:rPr>
        <w:lastRenderedPageBreak/>
        <w:t xml:space="preserve"> На</w:t>
      </w:r>
      <w:r w:rsidR="00B8408E">
        <w:rPr>
          <w:rFonts w:ascii="Cambria" w:hAnsi="Cambria"/>
          <w:b/>
          <w:sz w:val="28"/>
        </w:rPr>
        <w:t>стройка обработчиков регистрации</w:t>
      </w:r>
      <w:r w:rsidRPr="003440F2">
        <w:rPr>
          <w:rFonts w:ascii="Cambria" w:hAnsi="Cambria"/>
          <w:b/>
          <w:sz w:val="28"/>
        </w:rPr>
        <w:t>.</w:t>
      </w:r>
    </w:p>
    <w:p w:rsidR="004C4A25" w:rsidRPr="003440F2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0507BE" w:rsidRDefault="000507BE" w:rsidP="000507BE">
      <w:pPr>
        <w:pStyle w:val="a3"/>
        <w:ind w:left="1224"/>
        <w:rPr>
          <w:rFonts w:ascii="Book Antiqua" w:hAnsi="Book Antiqua"/>
        </w:rPr>
      </w:pPr>
    </w:p>
    <w:p w:rsidR="00B8408E" w:rsidRDefault="000507BE" w:rsidP="000507BE">
      <w:pPr>
        <w:pStyle w:val="a3"/>
        <w:rPr>
          <w:rFonts w:ascii="Book Antiqua" w:hAnsi="Book Antiqua"/>
        </w:rPr>
      </w:pPr>
      <w:r>
        <w:rPr>
          <w:rFonts w:ascii="Book Antiqua" w:hAnsi="Book Antiqua"/>
        </w:rPr>
        <w:t xml:space="preserve"> </w:t>
      </w:r>
      <w:r w:rsidR="00B8408E" w:rsidRPr="00B8408E">
        <w:rPr>
          <w:rFonts w:ascii="Book Antiqua" w:hAnsi="Book Antiqua"/>
          <w:noProof/>
          <w:lang w:eastAsia="ru-RU"/>
        </w:rPr>
        <w:drawing>
          <wp:inline distT="0" distB="0" distL="0" distR="0" wp14:anchorId="630345B5" wp14:editId="5EC0B33E">
            <wp:extent cx="4885878" cy="2774508"/>
            <wp:effectExtent l="0" t="0" r="0" b="698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85878" cy="277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08E" w:rsidRDefault="00B8408E" w:rsidP="000507BE">
      <w:pPr>
        <w:pStyle w:val="a3"/>
        <w:rPr>
          <w:rFonts w:ascii="Book Antiqua" w:hAnsi="Book Antiqua"/>
        </w:rPr>
      </w:pPr>
    </w:p>
    <w:p w:rsidR="00B8408E" w:rsidRDefault="00B8408E" w:rsidP="000507BE">
      <w:pPr>
        <w:pStyle w:val="a3"/>
        <w:rPr>
          <w:rFonts w:ascii="Book Antiqua" w:hAnsi="Book Antiqua"/>
        </w:rPr>
      </w:pPr>
      <w:r w:rsidRPr="00B8408E">
        <w:rPr>
          <w:rFonts w:ascii="Book Antiqua" w:hAnsi="Book Antiqua"/>
          <w:noProof/>
          <w:lang w:eastAsia="ru-RU"/>
        </w:rPr>
        <w:drawing>
          <wp:inline distT="0" distB="0" distL="0" distR="0" wp14:anchorId="2D6771B4" wp14:editId="6991FA51">
            <wp:extent cx="5940425" cy="3721100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4C4A25" w:rsidRDefault="004C4A25" w:rsidP="004C4A25">
      <w:pPr>
        <w:pStyle w:val="a3"/>
        <w:ind w:left="1224"/>
        <w:rPr>
          <w:rFonts w:ascii="Cambria" w:hAnsi="Cambria"/>
          <w:b/>
          <w:sz w:val="28"/>
        </w:rPr>
      </w:pPr>
    </w:p>
    <w:p w:rsidR="00B8408E" w:rsidRPr="00B8408E" w:rsidRDefault="00B8408E" w:rsidP="00B8408E">
      <w:pPr>
        <w:pStyle w:val="a3"/>
        <w:numPr>
          <w:ilvl w:val="2"/>
          <w:numId w:val="6"/>
        </w:numPr>
        <w:rPr>
          <w:rFonts w:ascii="Cambria" w:hAnsi="Cambria"/>
          <w:b/>
          <w:sz w:val="28"/>
        </w:rPr>
      </w:pPr>
      <w:r w:rsidRPr="003440F2">
        <w:rPr>
          <w:rFonts w:ascii="Cambria" w:hAnsi="Cambria"/>
          <w:b/>
          <w:sz w:val="28"/>
        </w:rPr>
        <w:t>Настройка обработчиков сообщений.</w:t>
      </w:r>
    </w:p>
    <w:p w:rsidR="00B8408E" w:rsidRDefault="00B8408E" w:rsidP="000507BE">
      <w:pPr>
        <w:pStyle w:val="a3"/>
        <w:rPr>
          <w:rFonts w:ascii="Book Antiqua" w:hAnsi="Book Antiqua"/>
        </w:rPr>
      </w:pPr>
    </w:p>
    <w:p w:rsidR="000507BE" w:rsidRPr="000507BE" w:rsidRDefault="00B8408E" w:rsidP="000507BE">
      <w:pPr>
        <w:pStyle w:val="a3"/>
        <w:rPr>
          <w:rFonts w:ascii="Book Antiqua" w:hAnsi="Book Antiqua"/>
        </w:rPr>
      </w:pPr>
      <w:r w:rsidRPr="00B8408E">
        <w:rPr>
          <w:rFonts w:ascii="Book Antiqua" w:hAnsi="Book Antiqua"/>
          <w:noProof/>
          <w:lang w:eastAsia="ru-RU"/>
        </w:rPr>
        <w:drawing>
          <wp:inline distT="0" distB="0" distL="0" distR="0" wp14:anchorId="23887A19" wp14:editId="4106BB15">
            <wp:extent cx="4885878" cy="2774508"/>
            <wp:effectExtent l="0" t="0" r="0" b="698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885878" cy="277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40F2">
        <w:rPr>
          <w:rFonts w:ascii="Book Antiqua" w:hAnsi="Book Antiqua"/>
        </w:rPr>
        <w:tab/>
      </w:r>
    </w:p>
    <w:p w:rsidR="000507BE" w:rsidRDefault="000507BE" w:rsidP="000507BE">
      <w:pPr>
        <w:rPr>
          <w:rFonts w:ascii="Book Antiqua" w:hAnsi="Book Antiqua"/>
        </w:rPr>
      </w:pPr>
    </w:p>
    <w:p w:rsidR="000507BE" w:rsidRDefault="004C4A25" w:rsidP="000507BE">
      <w:pPr>
        <w:rPr>
          <w:rFonts w:ascii="Book Antiqua" w:hAnsi="Book Antiqua"/>
        </w:rPr>
      </w:pPr>
      <w:r w:rsidRPr="004C4A25">
        <w:rPr>
          <w:rFonts w:ascii="Book Antiqua" w:hAnsi="Book Antiqua"/>
          <w:noProof/>
          <w:lang w:eastAsia="ru-RU"/>
        </w:rPr>
        <w:drawing>
          <wp:inline distT="0" distB="0" distL="0" distR="0" wp14:anchorId="2230A6F3" wp14:editId="011A8488">
            <wp:extent cx="5940425" cy="33000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0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07BE" w:rsidRDefault="000507BE" w:rsidP="000507BE">
      <w:pPr>
        <w:rPr>
          <w:rFonts w:ascii="Book Antiqua" w:hAnsi="Book Antiqua"/>
        </w:rPr>
      </w:pPr>
    </w:p>
    <w:p w:rsidR="004C4A25" w:rsidRDefault="004C4A25" w:rsidP="000507BE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Обработчики сообщений автоматически выгрузятся в базу клиент/мастер. </w:t>
      </w:r>
    </w:p>
    <w:p w:rsidR="000507BE" w:rsidRDefault="000507BE" w:rsidP="000507BE">
      <w:pPr>
        <w:rPr>
          <w:rFonts w:ascii="Book Antiqua" w:hAnsi="Book Antiqua"/>
        </w:rPr>
      </w:pPr>
    </w:p>
    <w:p w:rsidR="004C4A25" w:rsidRDefault="004C4A25" w:rsidP="000507BE">
      <w:pPr>
        <w:rPr>
          <w:rFonts w:ascii="Book Antiqua" w:hAnsi="Book Antiqua"/>
        </w:rPr>
      </w:pPr>
    </w:p>
    <w:p w:rsidR="004C4A25" w:rsidRDefault="004C4A25" w:rsidP="000507BE">
      <w:pPr>
        <w:rPr>
          <w:rFonts w:ascii="Book Antiqua" w:hAnsi="Book Antiqua"/>
        </w:rPr>
      </w:pPr>
    </w:p>
    <w:p w:rsidR="004C4A25" w:rsidRDefault="004C4A25" w:rsidP="000507BE">
      <w:pPr>
        <w:rPr>
          <w:rFonts w:ascii="Book Antiqua" w:hAnsi="Book Antiqua"/>
        </w:rPr>
      </w:pPr>
    </w:p>
    <w:sectPr w:rsidR="004C4A25" w:rsidSect="00180E35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altName w:val="Verdana"/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D6A6C"/>
    <w:multiLevelType w:val="hybridMultilevel"/>
    <w:tmpl w:val="7BBA24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131DF7"/>
    <w:multiLevelType w:val="hybridMultilevel"/>
    <w:tmpl w:val="E1ECDC04"/>
    <w:lvl w:ilvl="0" w:tplc="857C566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15C97E5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3D05DF8"/>
    <w:multiLevelType w:val="hybridMultilevel"/>
    <w:tmpl w:val="6344BF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87671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9C97B22"/>
    <w:multiLevelType w:val="hybridMultilevel"/>
    <w:tmpl w:val="9AFC2870"/>
    <w:lvl w:ilvl="0" w:tplc="D68445A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334C98"/>
    <w:multiLevelType w:val="hybridMultilevel"/>
    <w:tmpl w:val="028C27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1747EE"/>
    <w:multiLevelType w:val="hybridMultilevel"/>
    <w:tmpl w:val="25D22B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1B7E1B"/>
    <w:multiLevelType w:val="hybridMultilevel"/>
    <w:tmpl w:val="9E0E1F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862B02"/>
    <w:multiLevelType w:val="hybridMultilevel"/>
    <w:tmpl w:val="C3646538"/>
    <w:lvl w:ilvl="0" w:tplc="CE1ECCA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554117"/>
    <w:multiLevelType w:val="hybridMultilevel"/>
    <w:tmpl w:val="A3A0C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7DA4963"/>
    <w:multiLevelType w:val="hybridMultilevel"/>
    <w:tmpl w:val="5DA01FB4"/>
    <w:lvl w:ilvl="0" w:tplc="04190019">
      <w:start w:val="1"/>
      <w:numFmt w:val="lowerLetter"/>
      <w:lvlText w:val="%1."/>
      <w:lvlJc w:val="left"/>
      <w:pPr>
        <w:ind w:left="1506" w:hanging="360"/>
      </w:pPr>
    </w:lvl>
    <w:lvl w:ilvl="1" w:tplc="04190019" w:tentative="1">
      <w:start w:val="1"/>
      <w:numFmt w:val="lowerLetter"/>
      <w:lvlText w:val="%2."/>
      <w:lvlJc w:val="left"/>
      <w:pPr>
        <w:ind w:left="2226" w:hanging="360"/>
      </w:pPr>
    </w:lvl>
    <w:lvl w:ilvl="2" w:tplc="0419001B" w:tentative="1">
      <w:start w:val="1"/>
      <w:numFmt w:val="lowerRoman"/>
      <w:lvlText w:val="%3."/>
      <w:lvlJc w:val="right"/>
      <w:pPr>
        <w:ind w:left="2946" w:hanging="180"/>
      </w:pPr>
    </w:lvl>
    <w:lvl w:ilvl="3" w:tplc="0419000F" w:tentative="1">
      <w:start w:val="1"/>
      <w:numFmt w:val="decimal"/>
      <w:lvlText w:val="%4."/>
      <w:lvlJc w:val="left"/>
      <w:pPr>
        <w:ind w:left="3666" w:hanging="360"/>
      </w:pPr>
    </w:lvl>
    <w:lvl w:ilvl="4" w:tplc="04190019" w:tentative="1">
      <w:start w:val="1"/>
      <w:numFmt w:val="lowerLetter"/>
      <w:lvlText w:val="%5."/>
      <w:lvlJc w:val="left"/>
      <w:pPr>
        <w:ind w:left="4386" w:hanging="360"/>
      </w:pPr>
    </w:lvl>
    <w:lvl w:ilvl="5" w:tplc="0419001B" w:tentative="1">
      <w:start w:val="1"/>
      <w:numFmt w:val="lowerRoman"/>
      <w:lvlText w:val="%6."/>
      <w:lvlJc w:val="right"/>
      <w:pPr>
        <w:ind w:left="5106" w:hanging="180"/>
      </w:pPr>
    </w:lvl>
    <w:lvl w:ilvl="6" w:tplc="0419000F" w:tentative="1">
      <w:start w:val="1"/>
      <w:numFmt w:val="decimal"/>
      <w:lvlText w:val="%7."/>
      <w:lvlJc w:val="left"/>
      <w:pPr>
        <w:ind w:left="5826" w:hanging="360"/>
      </w:pPr>
    </w:lvl>
    <w:lvl w:ilvl="7" w:tplc="04190019" w:tentative="1">
      <w:start w:val="1"/>
      <w:numFmt w:val="lowerLetter"/>
      <w:lvlText w:val="%8."/>
      <w:lvlJc w:val="left"/>
      <w:pPr>
        <w:ind w:left="6546" w:hanging="360"/>
      </w:pPr>
    </w:lvl>
    <w:lvl w:ilvl="8" w:tplc="0419001B" w:tentative="1">
      <w:start w:val="1"/>
      <w:numFmt w:val="lowerRoman"/>
      <w:lvlText w:val="%9."/>
      <w:lvlJc w:val="right"/>
      <w:pPr>
        <w:ind w:left="7266" w:hanging="180"/>
      </w:pPr>
    </w:lvl>
  </w:abstractNum>
  <w:num w:numId="1">
    <w:abstractNumId w:val="10"/>
  </w:num>
  <w:num w:numId="2">
    <w:abstractNumId w:val="7"/>
  </w:num>
  <w:num w:numId="3">
    <w:abstractNumId w:val="3"/>
  </w:num>
  <w:num w:numId="4">
    <w:abstractNumId w:val="8"/>
  </w:num>
  <w:num w:numId="5">
    <w:abstractNumId w:val="6"/>
  </w:num>
  <w:num w:numId="6">
    <w:abstractNumId w:val="2"/>
  </w:num>
  <w:num w:numId="7">
    <w:abstractNumId w:val="0"/>
  </w:num>
  <w:num w:numId="8">
    <w:abstractNumId w:val="1"/>
  </w:num>
  <w:num w:numId="9">
    <w:abstractNumId w:val="11"/>
  </w:num>
  <w:num w:numId="10">
    <w:abstractNumId w:val="5"/>
  </w:num>
  <w:num w:numId="11">
    <w:abstractNumId w:val="4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61F"/>
    <w:rsid w:val="000507BE"/>
    <w:rsid w:val="000642C2"/>
    <w:rsid w:val="000962C2"/>
    <w:rsid w:val="000D2841"/>
    <w:rsid w:val="00114052"/>
    <w:rsid w:val="00126CA4"/>
    <w:rsid w:val="00180E35"/>
    <w:rsid w:val="00183FC1"/>
    <w:rsid w:val="001E3D7B"/>
    <w:rsid w:val="001E7C03"/>
    <w:rsid w:val="00273AF4"/>
    <w:rsid w:val="002B03F5"/>
    <w:rsid w:val="00321465"/>
    <w:rsid w:val="003440F2"/>
    <w:rsid w:val="00382BFD"/>
    <w:rsid w:val="003C20C7"/>
    <w:rsid w:val="003C5B34"/>
    <w:rsid w:val="004036A6"/>
    <w:rsid w:val="004C4A25"/>
    <w:rsid w:val="004C61DA"/>
    <w:rsid w:val="0055498A"/>
    <w:rsid w:val="005740F6"/>
    <w:rsid w:val="005C79C9"/>
    <w:rsid w:val="006A1504"/>
    <w:rsid w:val="0077161F"/>
    <w:rsid w:val="007C39B3"/>
    <w:rsid w:val="007E12BC"/>
    <w:rsid w:val="007E339A"/>
    <w:rsid w:val="007F371F"/>
    <w:rsid w:val="00874EDC"/>
    <w:rsid w:val="00893C40"/>
    <w:rsid w:val="008A1CB2"/>
    <w:rsid w:val="009834EE"/>
    <w:rsid w:val="009F24E6"/>
    <w:rsid w:val="009F2ABB"/>
    <w:rsid w:val="00A84B0B"/>
    <w:rsid w:val="00AF197F"/>
    <w:rsid w:val="00B61E65"/>
    <w:rsid w:val="00B8408E"/>
    <w:rsid w:val="00BB32CD"/>
    <w:rsid w:val="00C220CC"/>
    <w:rsid w:val="00C3291D"/>
    <w:rsid w:val="00D0149B"/>
    <w:rsid w:val="00D45EAD"/>
    <w:rsid w:val="00D62553"/>
    <w:rsid w:val="00D8564D"/>
    <w:rsid w:val="00DA6B45"/>
    <w:rsid w:val="00E33280"/>
    <w:rsid w:val="00E42B81"/>
    <w:rsid w:val="00F275BA"/>
    <w:rsid w:val="00F54B10"/>
    <w:rsid w:val="00F93959"/>
    <w:rsid w:val="00FB49E5"/>
    <w:rsid w:val="00FE0373"/>
    <w:rsid w:val="00FE76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F4C46D-8C02-4D47-8481-E35560192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C4A2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642C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C4A2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4">
    <w:name w:val="TOC Heading"/>
    <w:basedOn w:val="1"/>
    <w:next w:val="a"/>
    <w:uiPriority w:val="39"/>
    <w:unhideWhenUsed/>
    <w:qFormat/>
    <w:rsid w:val="004C4A25"/>
    <w:pPr>
      <w:outlineLvl w:val="9"/>
    </w:pPr>
    <w:rPr>
      <w:lang w:eastAsia="ru-RU"/>
    </w:rPr>
  </w:style>
  <w:style w:type="paragraph" w:styleId="a5">
    <w:name w:val="Title"/>
    <w:basedOn w:val="a"/>
    <w:next w:val="a"/>
    <w:link w:val="a6"/>
    <w:uiPriority w:val="10"/>
    <w:qFormat/>
    <w:rsid w:val="00893C4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0"/>
    <w:link w:val="a5"/>
    <w:uiPriority w:val="10"/>
    <w:rsid w:val="00893C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2">
    <w:name w:val="toc 2"/>
    <w:basedOn w:val="a"/>
    <w:next w:val="a"/>
    <w:autoRedefine/>
    <w:uiPriority w:val="39"/>
    <w:unhideWhenUsed/>
    <w:rsid w:val="00893C40"/>
    <w:pPr>
      <w:spacing w:after="100"/>
      <w:ind w:left="220"/>
    </w:pPr>
    <w:rPr>
      <w:rFonts w:eastAsiaTheme="minorEastAsia" w:cs="Times New Roman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893C40"/>
    <w:pPr>
      <w:spacing w:after="100"/>
    </w:pPr>
    <w:rPr>
      <w:rFonts w:eastAsiaTheme="minorEastAsia" w:cs="Times New Roman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893C40"/>
    <w:pPr>
      <w:spacing w:after="100"/>
      <w:ind w:left="440"/>
    </w:pPr>
    <w:rPr>
      <w:rFonts w:eastAsiaTheme="minorEastAsia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B9002E-D6D1-4F4C-B96B-78960399F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2457</TotalTime>
  <Pages>15</Pages>
  <Words>356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Безруков Михаил</cp:lastModifiedBy>
  <cp:revision>11</cp:revision>
  <dcterms:created xsi:type="dcterms:W3CDTF">2018-10-16T09:08:00Z</dcterms:created>
  <dcterms:modified xsi:type="dcterms:W3CDTF">2019-01-18T14:45:00Z</dcterms:modified>
</cp:coreProperties>
</file>