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5681" w:rsidRPr="00D15681" w:rsidRDefault="00D15681" w:rsidP="00D15681">
      <w:pPr>
        <w:pStyle w:val="a3"/>
        <w:numPr>
          <w:ilvl w:val="0"/>
          <w:numId w:val="1"/>
        </w:num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Дополнительные реквизиты и сведения:</w:t>
      </w:r>
    </w:p>
    <w:p w:rsidR="00D15681" w:rsidRPr="00D15681" w:rsidRDefault="00D15681" w:rsidP="00D15681">
      <w:p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B462C7C" wp14:editId="6E255408">
            <wp:extent cx="6645910" cy="1789430"/>
            <wp:effectExtent l="0" t="0" r="254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noProof/>
          <w:sz w:val="24"/>
          <w:szCs w:val="24"/>
          <w:lang w:eastAsia="ru-RU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9159F95" wp14:editId="3D97E787">
            <wp:extent cx="6645910" cy="1741170"/>
            <wp:effectExtent l="0" t="0" r="254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1"/>
        </w:num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Подразделения:</w:t>
      </w:r>
    </w:p>
    <w:p w:rsidR="00D15681" w:rsidRPr="00D15681" w:rsidRDefault="00D15681" w:rsidP="00D15681">
      <w:pPr>
        <w:pStyle w:val="a3"/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noProof/>
          <w:sz w:val="24"/>
          <w:szCs w:val="24"/>
          <w:lang w:eastAsia="ru-RU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799FC10" wp14:editId="3967B95F">
            <wp:extent cx="5391509" cy="1841644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3275" cy="1859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noProof/>
          <w:sz w:val="24"/>
          <w:szCs w:val="24"/>
          <w:lang w:eastAsia="ru-RU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B3F36E5" wp14:editId="2329D0AD">
            <wp:extent cx="5546756" cy="1682151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2400" cy="172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1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Характеристики номенклатуры: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16373C64" wp14:editId="60147D00">
            <wp:extent cx="6645910" cy="2903855"/>
            <wp:effectExtent l="0" t="0" r="254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0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D0C5D71" wp14:editId="2E6975DE">
            <wp:extent cx="6645910" cy="3046095"/>
            <wp:effectExtent l="0" t="0" r="2540" b="19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1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Несколько видов цен, независимо вести партнеров и контрагентов: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1EDB99DF" wp14:editId="69AAB9C7">
            <wp:extent cx="6645910" cy="2070100"/>
            <wp:effectExtent l="0" t="0" r="2540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5A60938" wp14:editId="5DBC81D5">
            <wp:extent cx="6645910" cy="1107440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0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3CDB613" wp14:editId="25CECDBF">
            <wp:extent cx="5917996" cy="2283851"/>
            <wp:effectExtent l="0" t="0" r="6985" b="254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6927" cy="2287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5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Заказ со склада и заказ под заказ: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9B7DFDF" wp14:editId="6E142C6D">
            <wp:extent cx="6645910" cy="1962150"/>
            <wp:effectExtent l="0" t="0" r="254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16F93734" wp14:editId="71C7850D">
            <wp:extent cx="6645910" cy="284734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Здесь же предоплата и/или кредит: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E4848A6" wp14:editId="0617C4C7">
            <wp:extent cx="6645910" cy="1642745"/>
            <wp:effectExtent l="0" t="0" r="254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4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5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Заказы поставщикам: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8E4A9CF" wp14:editId="575347C9">
            <wp:extent cx="6645910" cy="2152650"/>
            <wp:effectExtent l="0" t="0" r="254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0F5BED7" wp14:editId="5EA70942">
            <wp:extent cx="6645910" cy="2154555"/>
            <wp:effectExtent l="0" t="0" r="254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5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Здесь же: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91B09EF" wp14:editId="2D58F150">
            <wp:extent cx="5230368" cy="1559715"/>
            <wp:effectExtent l="0" t="0" r="8890" b="254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41365" cy="15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5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Несколько складов и управление доставкой:</w:t>
      </w:r>
    </w:p>
    <w:p w:rsidR="00D15681" w:rsidRPr="00D15681" w:rsidRDefault="00D15681" w:rsidP="00D15681">
      <w:pPr>
        <w:jc w:val="center"/>
        <w:rPr>
          <w:rFonts w:ascii="Consolas" w:hAnsi="Consolas" w:cs="Consolas"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82E5B96" wp14:editId="357C54F2">
            <wp:extent cx="4775200" cy="1766176"/>
            <wp:effectExtent l="0" t="0" r="6350" b="5715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87744" cy="177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DD39E61" wp14:editId="3A6FE09B">
            <wp:extent cx="6645910" cy="2042795"/>
            <wp:effectExtent l="0" t="0" r="254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4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71086D67" wp14:editId="6B59F31D">
            <wp:extent cx="6645910" cy="1066165"/>
            <wp:effectExtent l="0" t="0" r="2540" b="63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4D0928C" wp14:editId="0092FE2C">
            <wp:extent cx="6645910" cy="2099945"/>
            <wp:effectExtent l="0" t="0" r="2540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9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ind w:left="360"/>
        <w:jc w:val="center"/>
        <w:rPr>
          <w:rFonts w:ascii="Consolas" w:hAnsi="Consolas" w:cs="Consolas"/>
          <w:b/>
          <w:bCs/>
          <w:color w:val="00B05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B050"/>
          <w:sz w:val="24"/>
          <w:szCs w:val="24"/>
          <w:lang w:val="en-US"/>
        </w:rPr>
        <w:t xml:space="preserve">II </w:t>
      </w:r>
      <w:r w:rsidRPr="00D15681">
        <w:rPr>
          <w:rFonts w:ascii="Consolas" w:hAnsi="Consolas" w:cs="Consolas"/>
          <w:b/>
          <w:bCs/>
          <w:color w:val="00B050"/>
          <w:sz w:val="24"/>
          <w:szCs w:val="24"/>
        </w:rPr>
        <w:t>ВВОД НСИ.</w:t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организацию: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22D9476" wp14:editId="49A5285E">
            <wp:extent cx="5244860" cy="1045364"/>
            <wp:effectExtent l="0" t="0" r="0" b="254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19437" cy="106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600A77A6" wp14:editId="0C9D0734">
            <wp:extent cx="4554747" cy="1640249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54747" cy="164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7F2A1EF1" wp14:editId="0DF20794">
            <wp:extent cx="5634153" cy="2721254"/>
            <wp:effectExtent l="0" t="0" r="5080" b="317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41295" cy="272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9196E58" wp14:editId="7FAAD492">
            <wp:extent cx="6504762" cy="212381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04762" cy="21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банковский счет: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7A9E47E" wp14:editId="2BAF8E91">
            <wp:extent cx="5047488" cy="1674458"/>
            <wp:effectExtent l="0" t="0" r="1270" b="254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71521" cy="1682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8FD0D85" wp14:editId="6EFC6DAC">
            <wp:extent cx="5142585" cy="1771848"/>
            <wp:effectExtent l="0" t="0" r="127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50544" cy="177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65084ED3" wp14:editId="0AC4F1DC">
            <wp:extent cx="6645910" cy="2071370"/>
            <wp:effectExtent l="0" t="0" r="2540" b="508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подразделения согласно условию: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07F4C67" wp14:editId="6EA2F032">
            <wp:extent cx="5705856" cy="985141"/>
            <wp:effectExtent l="0" t="0" r="0" b="571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19024" cy="98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BE593C3" wp14:editId="3162ABBB">
            <wp:extent cx="5764377" cy="1833519"/>
            <wp:effectExtent l="0" t="0" r="825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71364" cy="183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склад «Оптовый»:</w:t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1630392" wp14:editId="3E8CBB53">
            <wp:extent cx="6645910" cy="1786255"/>
            <wp:effectExtent l="0" t="0" r="254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7FB3D57" wp14:editId="3C6CF272">
            <wp:extent cx="6645910" cy="144843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lastRenderedPageBreak/>
        <w:t xml:space="preserve">Создаем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двух партнеров - клиентов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(Оптовик),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 xml:space="preserve">поставщика 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и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ООО «Транспортная компания»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A9DCFF6" wp14:editId="533FF452">
            <wp:extent cx="5603443" cy="1915108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15809" cy="1919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78CD377" wp14:editId="509968BA">
            <wp:extent cx="5603240" cy="2086358"/>
            <wp:effectExtent l="0" t="0" r="0" b="952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616007" cy="209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8538203" wp14:editId="26AF69C9">
            <wp:extent cx="5657850" cy="2307793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671602" cy="2313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279FC71" wp14:editId="0CD64C47">
            <wp:extent cx="6645910" cy="2969260"/>
            <wp:effectExtent l="0" t="0" r="2540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6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438EF60" wp14:editId="6743F676">
            <wp:extent cx="6645910" cy="2769870"/>
            <wp:effectExtent l="0" t="0" r="254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6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552FCBC" wp14:editId="4BB69967">
            <wp:extent cx="5215737" cy="1900709"/>
            <wp:effectExtent l="0" t="0" r="4445" b="4445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24730" cy="1903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два вида номенклатуры с доп. реквизитами: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727EDD8" wp14:editId="11DC40C0">
            <wp:extent cx="5676856" cy="1082649"/>
            <wp:effectExtent l="0" t="0" r="635" b="381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43171" cy="109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9ACD1F4" wp14:editId="05FF4D12">
            <wp:extent cx="5354726" cy="1421310"/>
            <wp:effectExtent l="0" t="0" r="0" b="762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369255" cy="1425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E3C4D55" wp14:editId="5A6F8CA5">
            <wp:extent cx="5632704" cy="1351935"/>
            <wp:effectExtent l="0" t="0" r="6350" b="635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655952" cy="135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Сразу ставим галку «</w:t>
      </w:r>
      <w:proofErr w:type="gramStart"/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Характеристики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»!!!!!!!!!</w:t>
      </w:r>
      <w:proofErr w:type="gramEnd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4737CD2" wp14:editId="5D8846D3">
            <wp:extent cx="4857292" cy="1958511"/>
            <wp:effectExtent l="0" t="0" r="635" b="381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862677" cy="1960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Для каждого вида создаем </w:t>
      </w:r>
      <w:proofErr w:type="spellStart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доп.реквизиты</w:t>
      </w:r>
      <w:proofErr w:type="spellEnd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.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 xml:space="preserve">Цвет – общий </w:t>
      </w:r>
      <w:proofErr w:type="spellStart"/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доп.реквизит</w:t>
      </w:r>
      <w:proofErr w:type="spellEnd"/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 xml:space="preserve"> с типом Дополнительное значение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!</w:t>
      </w:r>
    </w:p>
    <w:p w:rsidR="00D15681" w:rsidRPr="00D15681" w:rsidRDefault="00D15681" w:rsidP="00D15681">
      <w:p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Значения цвета –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белый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синий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серый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</w:p>
    <w:p w:rsidR="00D15681" w:rsidRPr="00D15681" w:rsidRDefault="00D15681" w:rsidP="00D15681">
      <w:p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Высота –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40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,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50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ширина –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50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60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размер –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48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54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.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011F1E1" wp14:editId="5B792DC9">
            <wp:extent cx="6645910" cy="1840865"/>
            <wp:effectExtent l="0" t="0" r="2540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4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52DE6B2F" wp14:editId="39C2CAE2">
            <wp:extent cx="6645910" cy="1781175"/>
            <wp:effectExtent l="0" t="0" r="254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0EE0DA8" wp14:editId="478E996F">
            <wp:extent cx="6645910" cy="3335020"/>
            <wp:effectExtent l="0" t="0" r="254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2"/>
        </w:numPr>
        <w:spacing w:after="0" w:line="240" w:lineRule="auto"/>
        <w:ind w:left="714" w:hanging="357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4 товара (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по два на каждый вид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) с характеристиками. </w:t>
      </w:r>
    </w:p>
    <w:p w:rsidR="00D15681" w:rsidRPr="00D15681" w:rsidRDefault="00D15681" w:rsidP="00D15681">
      <w:pPr>
        <w:pStyle w:val="a3"/>
        <w:spacing w:after="0" w:line="240" w:lineRule="auto"/>
        <w:ind w:left="714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(Для каждого товара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  <w:u w:val="single"/>
        </w:rPr>
        <w:t>обязательно указывать вес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–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60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кг,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50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кг,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40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кг,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30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кг):</w:t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4A10207" wp14:editId="6FD7AF84">
            <wp:extent cx="6645910" cy="1896110"/>
            <wp:effectExtent l="0" t="0" r="2540" b="889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40754726" wp14:editId="6E3761BB">
            <wp:extent cx="6645910" cy="2023745"/>
            <wp:effectExtent l="0" t="0" r="254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2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spacing w:after="0" w:line="240" w:lineRule="auto"/>
        <w:ind w:left="357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Товар 1, вид товара 1, весит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60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кг</w:t>
      </w:r>
    </w:p>
    <w:p w:rsidR="00D15681" w:rsidRPr="00D15681" w:rsidRDefault="00D15681" w:rsidP="00D15681">
      <w:pPr>
        <w:spacing w:after="0" w:line="240" w:lineRule="auto"/>
        <w:ind w:left="357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Товар 2, вид товара 1, весит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50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кг</w:t>
      </w:r>
    </w:p>
    <w:p w:rsidR="00D15681" w:rsidRPr="00D15681" w:rsidRDefault="00D15681" w:rsidP="00D15681">
      <w:pPr>
        <w:spacing w:after="0" w:line="240" w:lineRule="auto"/>
        <w:ind w:left="357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Товар 3, вид товара 2, весит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40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кг</w:t>
      </w:r>
    </w:p>
    <w:p w:rsidR="00D15681" w:rsidRPr="00D15681" w:rsidRDefault="00D15681" w:rsidP="00D15681">
      <w:pPr>
        <w:spacing w:after="0" w:line="240" w:lineRule="auto"/>
        <w:ind w:left="357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Товар 4, вид товара 2, весит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30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кг</w:t>
      </w:r>
    </w:p>
    <w:p w:rsidR="00D15681" w:rsidRPr="00D15681" w:rsidRDefault="00D15681" w:rsidP="00D15681">
      <w:pPr>
        <w:spacing w:after="0" w:line="240" w:lineRule="auto"/>
        <w:ind w:left="357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После создания 4 товаров переходим в характеристики и создаем их:</w:t>
      </w:r>
    </w:p>
    <w:p w:rsidR="00D15681" w:rsidRPr="00D15681" w:rsidRDefault="00D15681" w:rsidP="00D15681">
      <w:pPr>
        <w:ind w:left="360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DAD3679" wp14:editId="590F9D64">
            <wp:extent cx="5549900" cy="2914944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558168" cy="2919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715F293" wp14:editId="3007C4CD">
            <wp:extent cx="6645910" cy="1761490"/>
            <wp:effectExtent l="0" t="0" r="254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6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spacing w:after="0" w:line="240" w:lineRule="auto"/>
        <w:ind w:left="357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Нам нужно создать следующие характеристики:</w:t>
      </w:r>
    </w:p>
    <w:p w:rsidR="00D15681" w:rsidRPr="00D15681" w:rsidRDefault="00D15681" w:rsidP="00D15681">
      <w:pPr>
        <w:spacing w:after="0" w:line="240" w:lineRule="auto"/>
        <w:ind w:left="357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Для первого вида номенклатуры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40/50/Белый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50/60/Синий</w:t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515A651" wp14:editId="1A9A53F6">
            <wp:extent cx="6645910" cy="2212975"/>
            <wp:effectExtent l="0" t="0" r="254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D93B260" wp14:editId="162ED496">
            <wp:extent cx="6645910" cy="2202815"/>
            <wp:effectExtent l="0" t="0" r="2540" b="6985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D9E2B74" wp14:editId="57F5B404">
            <wp:extent cx="6514286" cy="2057143"/>
            <wp:effectExtent l="0" t="0" r="1270" b="635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514286" cy="2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Для второго вида номенклатуры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Серый/54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, 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Синий/48</w:t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807E41C" wp14:editId="31C6B3CE">
            <wp:extent cx="6645910" cy="1846580"/>
            <wp:effectExtent l="0" t="0" r="2540" b="127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2EECB111" wp14:editId="49519ABD">
            <wp:extent cx="6645910" cy="1927860"/>
            <wp:effectExtent l="0" t="0" r="254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AAA1C06" wp14:editId="4B020A70">
            <wp:extent cx="6645910" cy="1896110"/>
            <wp:effectExtent l="0" t="0" r="2540" b="889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ind w:left="360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85758FC" wp14:editId="39FD7D69">
            <wp:extent cx="6645910" cy="1689735"/>
            <wp:effectExtent l="0" t="0" r="2540" b="5715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также вид номенклатуры Услугу и Доставку: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CC0F205" wp14:editId="21119198">
            <wp:extent cx="6645910" cy="1591310"/>
            <wp:effectExtent l="0" t="0" r="2540" b="889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A0B3DA6" wp14:editId="5C48E371">
            <wp:extent cx="6645910" cy="1872615"/>
            <wp:effectExtent l="0" t="0" r="254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статью расходов «Доставка»: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34A5398" wp14:editId="0575DD7E">
            <wp:extent cx="6645910" cy="153035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5BED436" wp14:editId="54DFE040">
            <wp:extent cx="4581525" cy="2372185"/>
            <wp:effectExtent l="0" t="0" r="0" b="952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596448" cy="2379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2"/>
        </w:num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Настраиваем схемы и способы обеспечения: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BAADFC7" wp14:editId="555797AE">
            <wp:extent cx="6645910" cy="1486535"/>
            <wp:effectExtent l="0" t="0" r="2540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8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1C62C581" wp14:editId="143FB0CB">
            <wp:extent cx="6645910" cy="2063750"/>
            <wp:effectExtent l="0" t="0" r="2540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6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6A6E27CC" wp14:editId="1EF9A4F6">
            <wp:extent cx="6645910" cy="3353435"/>
            <wp:effectExtent l="0" t="0" r="2540" b="0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5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Здесь же настраиваем схему обеспечения:</w:t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6A3A41C3" wp14:editId="57F9D238">
            <wp:extent cx="6645910" cy="1367155"/>
            <wp:effectExtent l="0" t="0" r="2540" b="444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6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26029C44" wp14:editId="4D31A216">
            <wp:extent cx="5899150" cy="2459200"/>
            <wp:effectExtent l="0" t="0" r="6350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15477" cy="2466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424077A" wp14:editId="753F92DB">
            <wp:extent cx="5797550" cy="1747685"/>
            <wp:effectExtent l="0" t="0" r="0" b="508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812761" cy="175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Обращаем внимание что схема не назначена ни одному товару.</w:t>
      </w:r>
    </w:p>
    <w:p w:rsidR="00D15681" w:rsidRPr="00D15681" w:rsidRDefault="00D15681" w:rsidP="00D15681">
      <w:pPr>
        <w:pStyle w:val="a3"/>
        <w:numPr>
          <w:ilvl w:val="0"/>
          <w:numId w:val="2"/>
        </w:num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Настраиваем поддержку запасов: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2F1DCF6" wp14:editId="33B69785">
            <wp:extent cx="5880100" cy="1477048"/>
            <wp:effectExtent l="0" t="0" r="6350" b="8890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04616" cy="1483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7EDF8E19" wp14:editId="615B4B8B">
            <wp:extent cx="6645910" cy="3810635"/>
            <wp:effectExtent l="0" t="0" r="254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Заполняем 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  <w:lang w:val="en-US"/>
        </w:rPr>
        <w:t>min-max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66DF415" wp14:editId="43398246">
            <wp:extent cx="6645910" cy="2875915"/>
            <wp:effectExtent l="0" t="0" r="2540" b="63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7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2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Для каждой из четырех номенклатур выбираем нашу схему обеспечения: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10479D8F" wp14:editId="26744088">
            <wp:extent cx="6645910" cy="1182370"/>
            <wp:effectExtent l="0" t="0" r="254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8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4DC631E" wp14:editId="25D35B34">
            <wp:extent cx="5918200" cy="2594938"/>
            <wp:effectExtent l="0" t="0" r="635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925025" cy="259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85EA38C" wp14:editId="21B4FA8B">
            <wp:extent cx="6064250" cy="1777093"/>
            <wp:effectExtent l="0" t="0" r="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073646" cy="1779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Видим, что в схеме обеспечения появились товары: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6FC6151" wp14:editId="0B2E2A75">
            <wp:extent cx="6089650" cy="1487792"/>
            <wp:effectExtent l="0" t="0" r="635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111651" cy="1493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B05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B050"/>
          <w:sz w:val="24"/>
          <w:szCs w:val="24"/>
          <w:lang w:val="en-US"/>
        </w:rPr>
        <w:t xml:space="preserve">III </w:t>
      </w:r>
      <w:r w:rsidRPr="00D15681">
        <w:rPr>
          <w:rFonts w:ascii="Consolas" w:hAnsi="Consolas" w:cs="Consolas"/>
          <w:b/>
          <w:bCs/>
          <w:color w:val="00B050"/>
          <w:sz w:val="24"/>
          <w:szCs w:val="24"/>
        </w:rPr>
        <w:t>СОЗДАЕМ ДОКУМЕНТЫ.</w:t>
      </w: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Заполняем начальные остатки денежных средств: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051F8FAB" wp14:editId="26D73956">
            <wp:extent cx="5772150" cy="2095203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91537" cy="210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29BF6425" wp14:editId="2E71B95B">
            <wp:extent cx="5797550" cy="206343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803254" cy="206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BE0B0B3" wp14:editId="55E7984B">
            <wp:extent cx="6064250" cy="1562127"/>
            <wp:effectExtent l="0" t="0" r="0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073338" cy="156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0CA6A36" wp14:editId="605961D9">
            <wp:extent cx="5994400" cy="1211939"/>
            <wp:effectExtent l="0" t="0" r="6350" b="762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005582" cy="121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Создаем 2 одинаковых (для двух покупателей) заказа клиента: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600B9F91" wp14:editId="38F5606F">
            <wp:extent cx="6241774" cy="1915591"/>
            <wp:effectExtent l="0" t="0" r="698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287963" cy="192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881453C" wp14:editId="5249F081">
            <wp:extent cx="6202017" cy="1743984"/>
            <wp:effectExtent l="0" t="0" r="8890" b="889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236884" cy="175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spacing w:after="0" w:line="240" w:lineRule="auto"/>
        <w:jc w:val="center"/>
        <w:rPr>
          <w:rFonts w:ascii="Consolas" w:hAnsi="Consolas" w:cs="Consolas"/>
          <w:b/>
          <w:bCs/>
          <w:color w:val="FF000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FF0000"/>
          <w:sz w:val="24"/>
          <w:szCs w:val="24"/>
        </w:rPr>
        <w:t>ВНИМАНИЕ!!! Сверь с заданием!!!</w:t>
      </w:r>
    </w:p>
    <w:p w:rsidR="00D15681" w:rsidRPr="00D15681" w:rsidRDefault="00D15681" w:rsidP="00D15681">
      <w:pPr>
        <w:pStyle w:val="a3"/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 В заказе товар и количество должно соответствовать билету.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99C594E" wp14:editId="7E1AFA5F">
            <wp:extent cx="6440556" cy="1596908"/>
            <wp:effectExtent l="0" t="0" r="0" b="381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503840" cy="1612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Делаем второй заказ копированием.</w:t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6C040439" wp14:editId="7122E655">
            <wp:extent cx="6645910" cy="1534160"/>
            <wp:effectExtent l="0" t="0" r="2540" b="889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3"/>
        </w:num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Формируем заказ Поставщику по нашим потребностям: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62EB2CCF" wp14:editId="7322EA9F">
            <wp:extent cx="6645910" cy="2359660"/>
            <wp:effectExtent l="0" t="0" r="254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D8FC568" wp14:editId="2F94F322">
            <wp:extent cx="5566112" cy="178109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581311" cy="1785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0403CB7" wp14:editId="3B65F865">
            <wp:extent cx="4118775" cy="185671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4135720" cy="1864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1F71235" wp14:editId="0E82697A">
            <wp:extent cx="6645910" cy="1833245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3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Заходим в заказ и создаем поступление </w:t>
      </w:r>
      <w:proofErr w:type="spellStart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ТиУ</w:t>
      </w:r>
      <w:proofErr w:type="spellEnd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C152837" wp14:editId="12B496FB">
            <wp:extent cx="6645910" cy="2322830"/>
            <wp:effectExtent l="0" t="0" r="2540" b="127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2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Оплачиваем: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3510DC39" wp14:editId="62DD43A8">
            <wp:extent cx="6645910" cy="2373630"/>
            <wp:effectExtent l="0" t="0" r="2540" b="762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D7972C6" wp14:editId="1735019B">
            <wp:extent cx="6645910" cy="309245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9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Отчетом можем проверить, что товар пришел: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678B4B75" wp14:editId="65DAB187">
            <wp:extent cx="5048250" cy="2936050"/>
            <wp:effectExtent l="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058747" cy="294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Реализуем товар на основании заказов клиентов: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1D962B6" wp14:editId="5BAC8B59">
            <wp:extent cx="6645910" cy="1669415"/>
            <wp:effectExtent l="0" t="0" r="2540" b="698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Заходим в каждый заказ и на вкладке товары Действия – отгрузить, указываем стрелочками: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56ACE1F" wp14:editId="6D72273E">
            <wp:extent cx="6645910" cy="2149475"/>
            <wp:effectExtent l="0" t="0" r="2540" b="317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4F586744" wp14:editId="0D7E6B5B">
            <wp:extent cx="6645910" cy="1981200"/>
            <wp:effectExtent l="0" t="0" r="254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Получается так: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5E938C2" wp14:editId="1F3334E2">
            <wp:extent cx="6645910" cy="1399540"/>
            <wp:effectExtent l="0" t="0" r="254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Из каждого заказа создаем реализацию: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A8083BE" wp14:editId="7F4AC7FE">
            <wp:extent cx="6121400" cy="2197411"/>
            <wp:effectExtent l="0" t="0" r="0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148910" cy="2207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Не забываем оформлять счета-фактуры.</w:t>
      </w: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Оплачиваем заказы:</w:t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2E74F69" wp14:editId="2EDE5DF7">
            <wp:extent cx="6645910" cy="2386330"/>
            <wp:effectExtent l="0" t="0" r="2540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23C79916" wp14:editId="3B4897FD">
            <wp:extent cx="6645910" cy="2678430"/>
            <wp:effectExtent l="0" t="0" r="2540" b="762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7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6AFBAB2F" wp14:editId="53E327F4">
            <wp:extent cx="6645910" cy="2294890"/>
            <wp:effectExtent l="0" t="0" r="254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3"/>
        </w:numPr>
        <w:spacing w:after="0" w:line="240" w:lineRule="auto"/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В итоге текущее состояние должно стать 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  <w:u w:val="single"/>
        </w:rPr>
        <w:t>«</w:t>
      </w:r>
      <w:r w:rsidRPr="00D15681">
        <w:rPr>
          <w:rFonts w:ascii="Consolas" w:hAnsi="Consolas" w:cs="Consolas"/>
          <w:b/>
          <w:bCs/>
          <w:color w:val="FF0000"/>
          <w:sz w:val="24"/>
          <w:szCs w:val="24"/>
          <w:u w:val="single"/>
        </w:rPr>
        <w:t>Готов к закрытию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  <w:u w:val="single"/>
        </w:rPr>
        <w:t>»</w:t>
      </w: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C809B79" wp14:editId="7CD95702">
            <wp:extent cx="6645910" cy="1263650"/>
            <wp:effectExtent l="0" t="0" r="2540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6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Закрываем: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38EBD0B4" wp14:editId="49B24F4C">
            <wp:extent cx="6645910" cy="2300605"/>
            <wp:effectExtent l="0" t="0" r="2540" b="4445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Оплачиваем доставку: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58990281" wp14:editId="0101FE49">
            <wp:extent cx="6494506" cy="2070100"/>
            <wp:effectExtent l="0" t="0" r="1905" b="635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510841" cy="2075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484EDD1" wp14:editId="3AA446B7">
            <wp:extent cx="6645910" cy="1959610"/>
            <wp:effectExtent l="0" t="0" r="2540" b="254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Доставка списывается на расходы: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4B39ACFA" wp14:editId="7EADCC22">
            <wp:extent cx="6645910" cy="1183005"/>
            <wp:effectExtent l="0" t="0" r="254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8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 xml:space="preserve">Оплачиваем доставку на основании приобретения </w:t>
      </w:r>
      <w:proofErr w:type="spellStart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ТиУ</w:t>
      </w:r>
      <w:proofErr w:type="spellEnd"/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6C7D21F8" wp14:editId="178D1D69">
            <wp:extent cx="6645910" cy="3001010"/>
            <wp:effectExtent l="0" t="0" r="2540" b="889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0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pStyle w:val="a3"/>
        <w:numPr>
          <w:ilvl w:val="0"/>
          <w:numId w:val="3"/>
        </w:num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Закрываем месяц:</w:t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1BADF16E" wp14:editId="7B13C9D8">
            <wp:extent cx="6445250" cy="2379557"/>
            <wp:effectExtent l="0" t="0" r="0" b="1905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6447458" cy="2380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41336F36" wp14:editId="6D3E3B50">
            <wp:extent cx="6134100" cy="2574142"/>
            <wp:effectExtent l="0" t="0" r="0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6139594" cy="2576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Оформляем, рассчитываем, должно получиться так: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07765DF5" wp14:editId="62FF3713">
            <wp:extent cx="6645910" cy="3162935"/>
            <wp:effectExtent l="0" t="0" r="2540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6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B05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B050"/>
          <w:sz w:val="24"/>
          <w:szCs w:val="24"/>
          <w:lang w:val="en-US"/>
        </w:rPr>
        <w:t>IV</w:t>
      </w:r>
      <w:r w:rsidRPr="00D15681">
        <w:rPr>
          <w:rFonts w:ascii="Consolas" w:hAnsi="Consolas" w:cs="Consolas"/>
          <w:b/>
          <w:bCs/>
          <w:color w:val="00B050"/>
          <w:sz w:val="24"/>
          <w:szCs w:val="24"/>
        </w:rPr>
        <w:t xml:space="preserve"> ПРОВЕРКА РЕШЕНИЯ.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Ведомость по товарам на складах: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lastRenderedPageBreak/>
        <w:drawing>
          <wp:inline distT="0" distB="0" distL="0" distR="0" wp14:anchorId="73F0C125" wp14:editId="762EA232">
            <wp:extent cx="6352381" cy="4266667"/>
            <wp:effectExtent l="0" t="0" r="0" b="635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352381" cy="4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70C0"/>
          <w:sz w:val="24"/>
          <w:szCs w:val="24"/>
        </w:rPr>
        <w:t>Ведомость расчетов с клиентами (все «в ноль»):</w:t>
      </w:r>
    </w:p>
    <w:p w:rsidR="00D15681" w:rsidRPr="00D15681" w:rsidRDefault="00D15681" w:rsidP="00D15681">
      <w:pPr>
        <w:jc w:val="both"/>
        <w:rPr>
          <w:rFonts w:ascii="Consolas" w:hAnsi="Consolas" w:cs="Consolas"/>
          <w:b/>
          <w:bCs/>
          <w:color w:val="0070C0"/>
          <w:sz w:val="24"/>
          <w:szCs w:val="24"/>
        </w:rPr>
      </w:pPr>
      <w:r w:rsidRPr="00D15681">
        <w:rPr>
          <w:rFonts w:ascii="Consolas" w:hAnsi="Consolas" w:cs="Consolas"/>
          <w:noProof/>
          <w:sz w:val="24"/>
          <w:szCs w:val="24"/>
          <w:lang w:eastAsia="ru-RU"/>
        </w:rPr>
        <w:drawing>
          <wp:inline distT="0" distB="0" distL="0" distR="0" wp14:anchorId="76115ECF" wp14:editId="136F14C7">
            <wp:extent cx="6645910" cy="2576195"/>
            <wp:effectExtent l="0" t="0" r="2540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681" w:rsidRPr="00D15681" w:rsidRDefault="00D15681" w:rsidP="00D15681">
      <w:pPr>
        <w:jc w:val="center"/>
        <w:rPr>
          <w:rFonts w:ascii="Consolas" w:hAnsi="Consolas" w:cs="Consolas"/>
          <w:b/>
          <w:bCs/>
          <w:color w:val="00B050"/>
          <w:sz w:val="24"/>
          <w:szCs w:val="24"/>
        </w:rPr>
      </w:pPr>
      <w:r w:rsidRPr="00D15681">
        <w:rPr>
          <w:rFonts w:ascii="Consolas" w:hAnsi="Consolas" w:cs="Consolas"/>
          <w:b/>
          <w:bCs/>
          <w:color w:val="00B050"/>
          <w:sz w:val="24"/>
          <w:szCs w:val="24"/>
          <w:lang w:val="en-US"/>
        </w:rPr>
        <w:t>V</w:t>
      </w:r>
      <w:r w:rsidRPr="00D15681">
        <w:rPr>
          <w:rFonts w:ascii="Consolas" w:hAnsi="Consolas" w:cs="Consolas"/>
          <w:b/>
          <w:bCs/>
          <w:color w:val="00B050"/>
          <w:sz w:val="24"/>
          <w:szCs w:val="24"/>
        </w:rPr>
        <w:t xml:space="preserve"> ПОЯСНЕНИЕ К РЕШЕНИЮ.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  <w:r w:rsidRPr="00D15681">
        <w:rPr>
          <w:rFonts w:ascii="Consolas" w:hAnsi="Consolas" w:cs="Consolas"/>
          <w:sz w:val="24"/>
          <w:szCs w:val="24"/>
        </w:rPr>
        <w:t>Для реализации решения были использованы следующее функциональные опции: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Дополнительные реквизиты и сведения, 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Реквизиты с общим списком значений, 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Подразделения, 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Характеристики номенклатуры, 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Заказы клиентов, 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Заказ со склада и заказ под заказ, </w:t>
      </w:r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 xml:space="preserve">Заказы поставщикам, </w:t>
      </w:r>
      <w:bookmarkStart w:id="0" w:name="_GoBack"/>
      <w:bookmarkEnd w:id="0"/>
    </w:p>
    <w:p w:rsidR="00D15681" w:rsidRPr="00D15681" w:rsidRDefault="00D15681" w:rsidP="00D15681">
      <w:pPr>
        <w:pStyle w:val="a3"/>
        <w:numPr>
          <w:ilvl w:val="0"/>
          <w:numId w:val="4"/>
        </w:num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>Расширенное обеспечение потребностей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  <w:r w:rsidRPr="00D15681">
        <w:rPr>
          <w:rFonts w:ascii="Consolas" w:hAnsi="Consolas" w:cs="Consolas"/>
          <w:sz w:val="24"/>
          <w:szCs w:val="24"/>
        </w:rPr>
        <w:t>Создана организация Опт МСК, структура согласно заданию. Банковский счет с остатком 1000000, а также партнеры и ООО «Транспортная компания».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  <w:r w:rsidRPr="00D15681">
        <w:rPr>
          <w:rFonts w:ascii="Consolas" w:hAnsi="Consolas" w:cs="Consolas"/>
          <w:sz w:val="24"/>
          <w:szCs w:val="24"/>
        </w:rPr>
        <w:t>Создано два вида номенклатуры с доп. реквизитами: высота, ширина, размер и общим доп. Реквизитом - «Цвет». Для каждого вида создано по два товара. Указан вес: 60,50,40,30.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color w:val="FF0000"/>
          <w:sz w:val="24"/>
          <w:szCs w:val="24"/>
        </w:rPr>
      </w:pPr>
      <w:r w:rsidRPr="00D15681">
        <w:rPr>
          <w:rFonts w:ascii="Consolas" w:hAnsi="Consolas" w:cs="Consolas"/>
          <w:color w:val="FF0000"/>
          <w:sz w:val="24"/>
          <w:szCs w:val="24"/>
        </w:rPr>
        <w:t>Для реализации распределения стоимости доставки по весу создана статья расходов «Транспортные расходы (ЭКЗАМЕН)»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  <w:r w:rsidRPr="00D15681">
        <w:rPr>
          <w:rFonts w:ascii="Consolas" w:hAnsi="Consolas" w:cs="Consolas"/>
          <w:sz w:val="24"/>
          <w:szCs w:val="24"/>
        </w:rPr>
        <w:t>Создан способ обеспечения потребностей и схема обеспечения потребностей, при этом минимальный запас 20, максимальный 60.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  <w:r w:rsidRPr="00D15681">
        <w:rPr>
          <w:rFonts w:ascii="Consolas" w:hAnsi="Consolas" w:cs="Consolas"/>
          <w:sz w:val="24"/>
          <w:szCs w:val="24"/>
        </w:rPr>
        <w:t>Создано два заказа для Оптовик и Оптовик2 и заказ поставщику по потребностям. Все заказы отгружены и оплачены.</w:t>
      </w:r>
    </w:p>
    <w:p w:rsidR="00D15681" w:rsidRPr="00D15681" w:rsidRDefault="00D15681" w:rsidP="00D15681">
      <w:pPr>
        <w:spacing w:after="0" w:line="240" w:lineRule="auto"/>
        <w:rPr>
          <w:rFonts w:ascii="Consolas" w:hAnsi="Consolas" w:cs="Consolas"/>
          <w:sz w:val="24"/>
          <w:szCs w:val="24"/>
        </w:rPr>
      </w:pPr>
      <w:r w:rsidRPr="00D15681">
        <w:rPr>
          <w:rFonts w:ascii="Consolas" w:hAnsi="Consolas" w:cs="Consolas"/>
          <w:sz w:val="24"/>
          <w:szCs w:val="24"/>
        </w:rPr>
        <w:t>Таким образом, все необходимые действия отражены.</w:t>
      </w:r>
    </w:p>
    <w:p w:rsidR="00711513" w:rsidRPr="00D15681" w:rsidRDefault="00711513" w:rsidP="00D15681">
      <w:pPr>
        <w:rPr>
          <w:rFonts w:ascii="Consolas" w:hAnsi="Consolas" w:cs="Consolas"/>
          <w:sz w:val="24"/>
          <w:szCs w:val="24"/>
        </w:rPr>
      </w:pPr>
    </w:p>
    <w:sectPr w:rsidR="00711513" w:rsidRPr="00D15681" w:rsidSect="00D315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963C2B"/>
    <w:multiLevelType w:val="hybridMultilevel"/>
    <w:tmpl w:val="92369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B0577A"/>
    <w:multiLevelType w:val="hybridMultilevel"/>
    <w:tmpl w:val="AB4AD2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C674DF"/>
    <w:multiLevelType w:val="hybridMultilevel"/>
    <w:tmpl w:val="AB4AD2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E0414F"/>
    <w:multiLevelType w:val="hybridMultilevel"/>
    <w:tmpl w:val="AB4AD2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7F7499"/>
    <w:multiLevelType w:val="hybridMultilevel"/>
    <w:tmpl w:val="AB4AD2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786"/>
    <w:rsid w:val="00023429"/>
    <w:rsid w:val="00092F93"/>
    <w:rsid w:val="000A12B6"/>
    <w:rsid w:val="000A2E6E"/>
    <w:rsid w:val="000D0FA6"/>
    <w:rsid w:val="000F5BE8"/>
    <w:rsid w:val="00126B40"/>
    <w:rsid w:val="002214BA"/>
    <w:rsid w:val="00263174"/>
    <w:rsid w:val="0028094D"/>
    <w:rsid w:val="00286F95"/>
    <w:rsid w:val="00304E68"/>
    <w:rsid w:val="00307869"/>
    <w:rsid w:val="003D34E2"/>
    <w:rsid w:val="005116D1"/>
    <w:rsid w:val="005641FC"/>
    <w:rsid w:val="005712B2"/>
    <w:rsid w:val="00577786"/>
    <w:rsid w:val="005F7181"/>
    <w:rsid w:val="00684CA9"/>
    <w:rsid w:val="00711513"/>
    <w:rsid w:val="007157AC"/>
    <w:rsid w:val="007457AE"/>
    <w:rsid w:val="00747C1F"/>
    <w:rsid w:val="007A09CC"/>
    <w:rsid w:val="007F7606"/>
    <w:rsid w:val="00880354"/>
    <w:rsid w:val="00886F99"/>
    <w:rsid w:val="008D0A09"/>
    <w:rsid w:val="008D5F36"/>
    <w:rsid w:val="00940A02"/>
    <w:rsid w:val="00AD5DF3"/>
    <w:rsid w:val="00B318A1"/>
    <w:rsid w:val="00C037E9"/>
    <w:rsid w:val="00D15681"/>
    <w:rsid w:val="00D315C3"/>
    <w:rsid w:val="00D4472B"/>
    <w:rsid w:val="00DA0F37"/>
    <w:rsid w:val="00DE0BA8"/>
    <w:rsid w:val="00E62C9E"/>
    <w:rsid w:val="00EA63D1"/>
    <w:rsid w:val="00F02036"/>
    <w:rsid w:val="00F23EF1"/>
    <w:rsid w:val="00F31937"/>
    <w:rsid w:val="00F516BB"/>
    <w:rsid w:val="00F86971"/>
    <w:rsid w:val="00FD2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01F37C-2934-4D80-8155-CC91674C2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5681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15681"/>
    <w:pPr>
      <w:spacing w:after="160" w:line="259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12" Type="http://schemas.openxmlformats.org/officeDocument/2006/relationships/theme" Target="theme/theme1.xml"/><Relationship Id="rId16" Type="http://schemas.openxmlformats.org/officeDocument/2006/relationships/image" Target="media/image12.png"/><Relationship Id="rId107" Type="http://schemas.openxmlformats.org/officeDocument/2006/relationships/image" Target="media/image103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5" Type="http://schemas.openxmlformats.org/officeDocument/2006/relationships/image" Target="media/image1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9.png"/><Relationship Id="rId108" Type="http://schemas.openxmlformats.org/officeDocument/2006/relationships/image" Target="media/image104.png"/><Relationship Id="rId54" Type="http://schemas.openxmlformats.org/officeDocument/2006/relationships/image" Target="media/image50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6" Type="http://schemas.openxmlformats.org/officeDocument/2006/relationships/image" Target="media/image102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3" Type="http://schemas.openxmlformats.org/officeDocument/2006/relationships/settings" Target="settings.xml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11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500</TotalTime>
  <Pages>32</Pages>
  <Words>587</Words>
  <Characters>3347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NoName</dc:creator>
  <cp:keywords/>
  <dc:description/>
  <cp:lastModifiedBy>NoName</cp:lastModifiedBy>
  <cp:revision>45</cp:revision>
  <dcterms:created xsi:type="dcterms:W3CDTF">2020-03-10T05:32:00Z</dcterms:created>
  <dcterms:modified xsi:type="dcterms:W3CDTF">2020-03-19T08:50:00Z</dcterms:modified>
</cp:coreProperties>
</file>