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-7989950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F21AD2" w:rsidRDefault="00F21AD2">
          <w:pPr>
            <w:pStyle w:val="a9"/>
          </w:pPr>
          <w:r>
            <w:t>Оглавление</w:t>
          </w:r>
        </w:p>
        <w:p w:rsidR="00F21AD2" w:rsidRPr="00F21AD2" w:rsidRDefault="00F21AD2" w:rsidP="00F21AD2">
          <w:pPr>
            <w:rPr>
              <w:lang w:eastAsia="ru-RU"/>
            </w:rPr>
          </w:pPr>
        </w:p>
        <w:p w:rsidR="007C2758" w:rsidRDefault="00F21AD2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7668753" w:history="1">
            <w:r w:rsidR="007C2758" w:rsidRPr="008D5EB9">
              <w:rPr>
                <w:rStyle w:val="a4"/>
                <w:noProof/>
              </w:rPr>
              <w:t>Новая подсистема «ЕГАИС»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4" w:history="1">
            <w:r w:rsidR="007C2758" w:rsidRPr="008D5EB9">
              <w:rPr>
                <w:rStyle w:val="a4"/>
                <w:noProof/>
                <w:lang w:eastAsia="ru-RU"/>
              </w:rPr>
              <w:t>Помарочная инвентаризация 3.0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5" w:history="1">
            <w:r w:rsidR="007C2758" w:rsidRPr="008D5EB9">
              <w:rPr>
                <w:rStyle w:val="a4"/>
                <w:noProof/>
                <w:lang w:eastAsia="ru-RU"/>
              </w:rPr>
              <w:t>Страница «Считанные марки»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6" w:history="1">
            <w:r w:rsidR="007C2758" w:rsidRPr="008D5EB9">
              <w:rPr>
                <w:rStyle w:val="a4"/>
                <w:noProof/>
                <w:lang w:eastAsia="ru-RU"/>
              </w:rPr>
              <w:t>Подбор упаковки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7" w:history="1">
            <w:r w:rsidR="007C2758" w:rsidRPr="008D5EB9">
              <w:rPr>
                <w:rStyle w:val="a4"/>
                <w:noProof/>
                <w:lang w:eastAsia="ru-RU"/>
              </w:rPr>
              <w:t>Страница «Сравнение остатков 1С с фактом»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8" w:history="1">
            <w:r w:rsidR="007C2758" w:rsidRPr="008D5EB9">
              <w:rPr>
                <w:rStyle w:val="a4"/>
                <w:noProof/>
                <w:lang w:eastAsia="ru-RU"/>
              </w:rPr>
              <w:t>Страницы «Корректировка остатков ЕГАИС» и «Созданные документы»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59" w:history="1">
            <w:r w:rsidR="007C2758" w:rsidRPr="008D5EB9">
              <w:rPr>
                <w:rStyle w:val="a4"/>
                <w:noProof/>
              </w:rPr>
              <w:t>Пересчет немаркируемой продукции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_Toc67668759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11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0" w:history="1">
            <w:r w:rsidR="007C2758" w:rsidRPr="008D5EB9">
              <w:rPr>
                <w:rStyle w:val="a4"/>
                <w:noProof/>
              </w:rPr>
              <w:t>Проблемы сопоставления немаркируемой продукции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1" w:history="1">
            <w:r w:rsidR="007C2758" w:rsidRPr="008D5EB9">
              <w:rPr>
                <w:rStyle w:val="a4"/>
                <w:noProof/>
              </w:rPr>
              <w:t>Рабочее окно пересчета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2" w:history="1">
            <w:r w:rsidR="007C2758" w:rsidRPr="008D5EB9">
              <w:rPr>
                <w:rStyle w:val="a4"/>
                <w:noProof/>
              </w:rPr>
              <w:t>Формирование корректировочных документов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3" w:history="1">
            <w:r w:rsidR="007C2758" w:rsidRPr="008D5EB9">
              <w:rPr>
                <w:rStyle w:val="a4"/>
                <w:noProof/>
              </w:rPr>
              <w:t>Алгоритм инвентаризации по нескольким складам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4" w:history="1">
            <w:r w:rsidR="007C2758" w:rsidRPr="008D5EB9">
              <w:rPr>
                <w:rStyle w:val="a4"/>
                <w:noProof/>
              </w:rPr>
              <w:t>Передача в регистр 2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5" w:history="1">
            <w:r w:rsidR="007C2758" w:rsidRPr="008D5EB9">
              <w:rPr>
                <w:rStyle w:val="a4"/>
                <w:noProof/>
              </w:rPr>
              <w:t>Сверка сопоставлений классификаторов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6" w:history="1">
            <w:r w:rsidR="007C2758" w:rsidRPr="008D5EB9">
              <w:rPr>
                <w:rStyle w:val="a4"/>
                <w:noProof/>
              </w:rPr>
              <w:t>Шаг 1. Запрос данных организаций с неполными данными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7" w:history="1">
            <w:r w:rsidR="007C2758" w:rsidRPr="008D5EB9">
              <w:rPr>
                <w:rStyle w:val="a4"/>
                <w:noProof/>
              </w:rPr>
              <w:t>Шаг 2. Заполнение отсутствующих импортеров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19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8" w:history="1">
            <w:r w:rsidR="007C2758" w:rsidRPr="008D5EB9">
              <w:rPr>
                <w:rStyle w:val="a4"/>
                <w:noProof/>
              </w:rPr>
              <w:t>Шаг 3. Перезаполнение реквизитов номенклатуры по данным ЕГАИСа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20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69" w:history="1">
            <w:r w:rsidR="007C2758" w:rsidRPr="008D5EB9">
              <w:rPr>
                <w:rStyle w:val="a4"/>
                <w:noProof/>
              </w:rPr>
              <w:t>Отчет по остаткам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_Toc67668769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21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0" w:history="1">
            <w:r w:rsidR="007C2758" w:rsidRPr="008D5EB9">
              <w:rPr>
                <w:rStyle w:val="a4"/>
                <w:noProof/>
              </w:rPr>
              <w:t>Справки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1" w:history="1">
            <w:r w:rsidR="007C2758" w:rsidRPr="008D5EB9">
              <w:rPr>
                <w:rStyle w:val="a4"/>
                <w:noProof/>
              </w:rPr>
              <w:t>Начальное заполнение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2" w:history="1">
            <w:r w:rsidR="007C2758" w:rsidRPr="008D5EB9">
              <w:rPr>
                <w:rStyle w:val="a4"/>
                <w:noProof/>
              </w:rPr>
              <w:t>Шаг 1. Запрос организации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3" w:history="1">
            <w:r w:rsidR="007C2758" w:rsidRPr="008D5EB9">
              <w:rPr>
                <w:rStyle w:val="a4"/>
                <w:noProof/>
              </w:rPr>
              <w:t>Шаг 2. Создание кассы ККМ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4" w:history="1">
            <w:r w:rsidR="007C2758" w:rsidRPr="008D5EB9">
              <w:rPr>
                <w:rStyle w:val="a4"/>
                <w:noProof/>
              </w:rPr>
              <w:t>Шаг 3. Настройки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5" w:history="1">
            <w:r w:rsidR="007C2758" w:rsidRPr="008D5EB9">
              <w:rPr>
                <w:rStyle w:val="a4"/>
                <w:noProof/>
              </w:rPr>
              <w:t>Шаг 4. Создание пользователей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6" w:history="1">
            <w:r w:rsidR="007C2758" w:rsidRPr="008D5EB9">
              <w:rPr>
                <w:rStyle w:val="a4"/>
                <w:noProof/>
              </w:rPr>
              <w:t>Шаг 5. Результаты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7" w:history="1">
            <w:r w:rsidR="007C2758" w:rsidRPr="008D5EB9">
              <w:rPr>
                <w:rStyle w:val="a4"/>
                <w:noProof/>
              </w:rPr>
              <w:t>Обновление статусов марок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27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8" w:history="1">
            <w:r w:rsidR="007C2758" w:rsidRPr="008D5EB9">
              <w:rPr>
                <w:rStyle w:val="a4"/>
                <w:noProof/>
              </w:rPr>
              <w:t>Дополнительные возможности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79" w:history="1">
            <w:r w:rsidR="007C2758" w:rsidRPr="008D5EB9">
              <w:rPr>
                <w:rStyle w:val="a4"/>
                <w:noProof/>
              </w:rPr>
              <w:t>Изменения в документах «Остатки ЕГАИС»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_Toc67668779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0" w:history="1">
            <w:r w:rsidR="007C2758" w:rsidRPr="008D5EB9">
              <w:rPr>
                <w:rStyle w:val="a4"/>
                <w:noProof/>
              </w:rPr>
              <w:t>Отображение списка марок в чеках ККМ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1" w:history="1">
            <w:r w:rsidR="007C2758" w:rsidRPr="008D5EB9">
              <w:rPr>
                <w:rStyle w:val="a4"/>
                <w:noProof/>
              </w:rPr>
              <w:t>Проверка статуса ТТН из формы документа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2" w:history="1">
            <w:r w:rsidR="007C2758" w:rsidRPr="008D5EB9">
              <w:rPr>
                <w:rStyle w:val="a4"/>
                <w:noProof/>
              </w:rPr>
              <w:t>Отображение остатка ЕГАИС в РМК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3" w:history="1">
            <w:r w:rsidR="007C2758" w:rsidRPr="008D5EB9">
              <w:rPr>
                <w:rStyle w:val="a4"/>
                <w:noProof/>
              </w:rPr>
              <w:t>Расширение списка колонок в форме выбора товара при сканировании неуникального штрихкода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4" w:history="1">
            <w:r w:rsidR="007C2758" w:rsidRPr="008D5EB9">
              <w:rPr>
                <w:rStyle w:val="a4"/>
                <w:noProof/>
              </w:rPr>
              <w:t>Быстрый запрос остатков ЕГАИС (регистры 1 и 2) из РМК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5" w:history="1">
            <w:r w:rsidR="007C2758" w:rsidRPr="008D5EB9">
              <w:rPr>
                <w:rStyle w:val="a4"/>
                <w:noProof/>
              </w:rPr>
              <w:t>Ручное добавление кода марки в форме редактирования списка марок для строки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6" w:history="1">
            <w:r w:rsidR="007C2758" w:rsidRPr="008D5EB9">
              <w:rPr>
                <w:rStyle w:val="a4"/>
                <w:noProof/>
              </w:rPr>
              <w:t>Возврат в регистр 1 на основании передачи в регистр 2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7" w:history="1">
            <w:r w:rsidR="007C2758" w:rsidRPr="008D5EB9">
              <w:rPr>
                <w:rStyle w:val="a4"/>
                <w:noProof/>
              </w:rPr>
              <w:t>Изменения в форме документа ТТН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8" w:history="1">
            <w:r w:rsidR="007C2758" w:rsidRPr="008D5EB9">
              <w:rPr>
                <w:rStyle w:val="a4"/>
                <w:noProof/>
              </w:rPr>
              <w:t>Сверка по алкокодам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89" w:history="1">
            <w:r w:rsidR="007C2758" w:rsidRPr="008D5EB9">
              <w:rPr>
                <w:rStyle w:val="a4"/>
                <w:noProof/>
              </w:rPr>
              <w:t>Отчет «Движения товаров по производителям»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_Toc67668789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38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0" w:history="1">
            <w:r w:rsidR="007C2758" w:rsidRPr="008D5EB9">
              <w:rPr>
                <w:rStyle w:val="a4"/>
                <w:noProof/>
              </w:rPr>
              <w:t>Отчет по закупкам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40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1" w:history="1">
            <w:r w:rsidR="007C2758" w:rsidRPr="008D5EB9">
              <w:rPr>
                <w:rStyle w:val="a4"/>
                <w:noProof/>
              </w:rPr>
              <w:t>Изменение наименований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41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2" w:history="1">
            <w:r w:rsidR="007C2758" w:rsidRPr="008D5EB9">
              <w:rPr>
                <w:rStyle w:val="a4"/>
                <w:noProof/>
              </w:rPr>
              <w:t>Изменения в форме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3" w:history="1">
            <w:r w:rsidR="007C2758" w:rsidRPr="008D5EB9">
              <w:rPr>
                <w:rStyle w:val="a4"/>
                <w:noProof/>
              </w:rPr>
              <w:t>Изменения в форме списка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4" w:history="1">
            <w:r w:rsidR="007C2758" w:rsidRPr="008D5EB9">
              <w:rPr>
                <w:rStyle w:val="a4"/>
                <w:noProof/>
              </w:rPr>
              <w:t>Подготовка файлов алкогольной декларации (тестовый режим)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5" w:history="1">
            <w:r w:rsidR="007C2758" w:rsidRPr="008D5EB9">
              <w:rPr>
                <w:rStyle w:val="a4"/>
                <w:noProof/>
              </w:rPr>
              <w:t>Страница «Настройки»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6" w:history="1">
            <w:r w:rsidR="007C2758" w:rsidRPr="008D5EB9">
              <w:rPr>
                <w:rStyle w:val="a4"/>
                <w:noProof/>
              </w:rPr>
              <w:t>Страница «Поставщики/производители»-«Поставщики»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7" w:history="1">
            <w:r w:rsidR="007C2758" w:rsidRPr="008D5EB9">
              <w:rPr>
                <w:rStyle w:val="a4"/>
                <w:noProof/>
              </w:rPr>
              <w:t>Страница «Поставщики/производители»-«Производители»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8" w:history="1">
            <w:r w:rsidR="007C2758" w:rsidRPr="008D5EB9">
              <w:rPr>
                <w:rStyle w:val="a4"/>
                <w:noProof/>
              </w:rPr>
              <w:t>Страница «Раздел 1»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799" w:history="1">
            <w:r w:rsidR="007C2758" w:rsidRPr="008D5EB9">
              <w:rPr>
                <w:rStyle w:val="a4"/>
                <w:noProof/>
              </w:rPr>
              <w:t>Страница «Раздел 2»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_Toc67668799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49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0" w:history="1">
            <w:r w:rsidR="007C2758" w:rsidRPr="008D5EB9">
              <w:rPr>
                <w:rStyle w:val="a4"/>
                <w:noProof/>
              </w:rPr>
              <w:t>Страница «Результат проверки»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50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1" w:history="1">
            <w:r w:rsidR="007C2758" w:rsidRPr="008D5EB9">
              <w:rPr>
                <w:rStyle w:val="a4"/>
                <w:noProof/>
              </w:rPr>
              <w:t>Поиск товаров по базам штрихкодов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51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2" w:history="1">
            <w:r w:rsidR="007C2758" w:rsidRPr="008D5EB9">
              <w:rPr>
                <w:rStyle w:val="a4"/>
                <w:noProof/>
              </w:rPr>
              <w:t>Заполнение пересортицы товаров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3" w:history="1">
            <w:r w:rsidR="007C2758" w:rsidRPr="008D5EB9">
              <w:rPr>
                <w:rStyle w:val="a4"/>
                <w:noProof/>
              </w:rPr>
              <w:t>Настройка уведомлений о действиях кассира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4" w:history="1">
            <w:r w:rsidR="007C2758" w:rsidRPr="008D5EB9">
              <w:rPr>
                <w:rStyle w:val="a4"/>
                <w:noProof/>
              </w:rPr>
              <w:t>Изменения в документе «Акт списания ЕГАИС»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5" w:history="1">
            <w:r w:rsidR="007C2758" w:rsidRPr="008D5EB9">
              <w:rPr>
                <w:rStyle w:val="a4"/>
                <w:noProof/>
              </w:rPr>
              <w:t>Турбо-Панель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6" w:history="1">
            <w:r w:rsidR="007C2758" w:rsidRPr="008D5EB9">
              <w:rPr>
                <w:rStyle w:val="a4"/>
                <w:noProof/>
              </w:rPr>
              <w:t>Оформить ТТН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3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7" w:history="1">
            <w:r w:rsidR="007C2758" w:rsidRPr="008D5EB9">
              <w:rPr>
                <w:rStyle w:val="a4"/>
                <w:noProof/>
              </w:rPr>
              <w:t>Передать в регистры 2 и 3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59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8" w:history="1">
            <w:r w:rsidR="007C2758" w:rsidRPr="008D5EB9">
              <w:rPr>
                <w:rStyle w:val="a4"/>
                <w:noProof/>
              </w:rPr>
              <w:t>Предпросмотр чека (54ФЗ)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61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09" w:history="1">
            <w:r w:rsidR="007C2758" w:rsidRPr="008D5EB9">
              <w:rPr>
                <w:rStyle w:val="a4"/>
                <w:noProof/>
              </w:rPr>
              <w:t>Изменение цен в карточке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_Toc67668809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0" w:history="1">
            <w:r w:rsidR="007C2758" w:rsidRPr="008D5EB9">
              <w:rPr>
                <w:rStyle w:val="a4"/>
                <w:noProof/>
              </w:rPr>
              <w:t>Сверка по алкокодам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64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1" w:history="1">
            <w:r w:rsidR="007C2758" w:rsidRPr="008D5EB9">
              <w:rPr>
                <w:rStyle w:val="a4"/>
                <w:noProof/>
              </w:rPr>
              <w:t>Изменения формы «Связанные документы»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2" w:history="1">
            <w:r w:rsidR="007C2758" w:rsidRPr="008D5EB9">
              <w:rPr>
                <w:rStyle w:val="a4"/>
                <w:noProof/>
              </w:rPr>
              <w:t>Очистка УТМ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3" w:history="1">
            <w:r w:rsidR="007C2758" w:rsidRPr="008D5EB9">
              <w:rPr>
                <w:rStyle w:val="a4"/>
                <w:noProof/>
              </w:rPr>
              <w:t>Кнопочный подбор в режиме кассира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4" w:history="1">
            <w:r w:rsidR="007C2758" w:rsidRPr="008D5EB9">
              <w:rPr>
                <w:rStyle w:val="a4"/>
                <w:noProof/>
              </w:rPr>
              <w:t>Изменение справочника продукции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69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5" w:history="1">
            <w:r w:rsidR="007C2758" w:rsidRPr="008D5EB9">
              <w:rPr>
                <w:rStyle w:val="a4"/>
                <w:noProof/>
              </w:rPr>
              <w:t>Заполнение номенклатуры в марках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70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6" w:history="1">
            <w:r w:rsidR="007C2758" w:rsidRPr="008D5EB9">
              <w:rPr>
                <w:rStyle w:val="a4"/>
                <w:noProof/>
              </w:rPr>
              <w:t>Штрихкодирование чеков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7" w:history="1">
            <w:r w:rsidR="007C2758" w:rsidRPr="008D5EB9">
              <w:rPr>
                <w:rStyle w:val="a4"/>
                <w:rFonts w:eastAsia="Times New Roman"/>
                <w:noProof/>
                <w:lang w:eastAsia="ru-RU"/>
              </w:rPr>
              <w:t>Установка закупочных и розничных цен в поступлении товаров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8" w:history="1">
            <w:r w:rsidR="007C2758" w:rsidRPr="008D5EB9">
              <w:rPr>
                <w:rStyle w:val="a4"/>
                <w:noProof/>
              </w:rPr>
              <w:t>Поиск марок для списания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19" w:history="1">
            <w:r w:rsidR="007C2758" w:rsidRPr="008D5EB9">
              <w:rPr>
                <w:rStyle w:val="a4"/>
                <w:noProof/>
              </w:rPr>
              <w:t>Вариант поиска «Не осталось ни одной бутылки»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_Toc67668819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0" w:history="1">
            <w:r w:rsidR="007C2758" w:rsidRPr="008D5EB9">
              <w:rPr>
                <w:rStyle w:val="a4"/>
                <w:noProof/>
              </w:rPr>
              <w:t>Вариант поиска «Есть бутылки в наличии»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1" w:history="1">
            <w:r w:rsidR="007C2758" w:rsidRPr="008D5EB9">
              <w:rPr>
                <w:rStyle w:val="a4"/>
                <w:rFonts w:eastAsia="Times New Roman"/>
                <w:noProof/>
                <w:lang w:eastAsia="ru-RU"/>
              </w:rPr>
              <w:t>Очистка базы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2" w:history="1">
            <w:r w:rsidR="007C2758" w:rsidRPr="008D5EB9">
              <w:rPr>
                <w:rStyle w:val="a4"/>
                <w:noProof/>
                <w:lang w:eastAsia="ru-RU"/>
              </w:rPr>
              <w:t>Замеры производительности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78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3" w:history="1">
            <w:r w:rsidR="007C2758" w:rsidRPr="008D5EB9">
              <w:rPr>
                <w:rStyle w:val="a4"/>
                <w:noProof/>
                <w:lang w:eastAsia="ru-RU"/>
              </w:rPr>
              <w:t>Обмен с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_Toc67668823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4" w:history="1">
            <w:r w:rsidR="007C2758" w:rsidRPr="008D5EB9">
              <w:rPr>
                <w:rStyle w:val="a4"/>
                <w:noProof/>
                <w:lang w:eastAsia="ru-RU"/>
              </w:rPr>
              <w:t>Свертка цен номенклатуры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_Toc67668824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2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5" w:history="1">
            <w:r w:rsidR="007C2758" w:rsidRPr="008D5EB9">
              <w:rPr>
                <w:rStyle w:val="a4"/>
                <w:noProof/>
                <w:lang w:eastAsia="ru-RU"/>
              </w:rPr>
              <w:t>Произвольные документы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_Toc67668825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79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6" w:history="1">
            <w:r w:rsidR="007C2758" w:rsidRPr="008D5EB9">
              <w:rPr>
                <w:rStyle w:val="a4"/>
                <w:noProof/>
              </w:rPr>
              <w:t>Сверка статусов по кэшу УТМ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_Toc67668826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80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7" w:history="1">
            <w:r w:rsidR="007C2758" w:rsidRPr="008D5EB9">
              <w:rPr>
                <w:rStyle w:val="a4"/>
                <w:noProof/>
              </w:rPr>
              <w:t>Ускоренная проверка марок в чеках ККМ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_Toc67668827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82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8" w:history="1">
            <w:r w:rsidR="007C2758" w:rsidRPr="008D5EB9">
              <w:rPr>
                <w:rStyle w:val="a4"/>
                <w:noProof/>
              </w:rPr>
              <w:t>Изменения в формах справочников «Справки 1 ЕГАИС» и «Справки 2 ЕГАИС»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_Toc67668828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83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29" w:history="1">
            <w:r w:rsidR="007C2758" w:rsidRPr="008D5EB9">
              <w:rPr>
                <w:rStyle w:val="a4"/>
                <w:noProof/>
              </w:rPr>
              <w:t xml:space="preserve">Проверка марок по сервису </w:t>
            </w:r>
            <w:r w:rsidR="007C2758" w:rsidRPr="008D5EB9">
              <w:rPr>
                <w:rStyle w:val="a4"/>
                <w:noProof/>
                <w:lang w:val="en-US"/>
              </w:rPr>
              <w:t>check</w:t>
            </w:r>
            <w:r w:rsidR="007C2758" w:rsidRPr="008D5EB9">
              <w:rPr>
                <w:rStyle w:val="a4"/>
                <w:noProof/>
              </w:rPr>
              <w:t>1.</w:t>
            </w:r>
            <w:r w:rsidR="007C2758" w:rsidRPr="008D5EB9">
              <w:rPr>
                <w:rStyle w:val="a4"/>
                <w:noProof/>
                <w:lang w:val="en-US"/>
              </w:rPr>
              <w:t>fsrar</w:t>
            </w:r>
            <w:r w:rsidR="007C2758" w:rsidRPr="008D5EB9">
              <w:rPr>
                <w:rStyle w:val="a4"/>
                <w:noProof/>
              </w:rPr>
              <w:t>.</w:t>
            </w:r>
            <w:r w:rsidR="007C2758" w:rsidRPr="008D5EB9">
              <w:rPr>
                <w:rStyle w:val="a4"/>
                <w:noProof/>
                <w:lang w:val="en-US"/>
              </w:rPr>
              <w:t>ru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_Toc67668829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85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30" w:history="1">
            <w:r w:rsidR="007C2758" w:rsidRPr="008D5EB9">
              <w:rPr>
                <w:rStyle w:val="a4"/>
                <w:noProof/>
              </w:rPr>
              <w:t>Изменение статусов документов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_Toc67668830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86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31" w:history="1">
            <w:r w:rsidR="007C2758" w:rsidRPr="008D5EB9">
              <w:rPr>
                <w:rStyle w:val="a4"/>
                <w:noProof/>
              </w:rPr>
              <w:t xml:space="preserve">Форма проверки данных по </w:t>
            </w:r>
            <w:r w:rsidR="007C2758" w:rsidRPr="008D5EB9">
              <w:rPr>
                <w:rStyle w:val="a4"/>
                <w:noProof/>
                <w:lang w:val="en-US"/>
              </w:rPr>
              <w:t>check</w:t>
            </w:r>
            <w:r w:rsidR="007C2758" w:rsidRPr="008D5EB9">
              <w:rPr>
                <w:rStyle w:val="a4"/>
                <w:noProof/>
              </w:rPr>
              <w:t>1.</w:t>
            </w:r>
            <w:r w:rsidR="007C2758" w:rsidRPr="008D5EB9">
              <w:rPr>
                <w:rStyle w:val="a4"/>
                <w:noProof/>
                <w:lang w:val="en-US"/>
              </w:rPr>
              <w:t>fsrar</w:t>
            </w:r>
            <w:r w:rsidR="007C2758" w:rsidRPr="008D5EB9">
              <w:rPr>
                <w:rStyle w:val="a4"/>
                <w:noProof/>
              </w:rPr>
              <w:t>.</w:t>
            </w:r>
            <w:r w:rsidR="007C2758" w:rsidRPr="008D5EB9">
              <w:rPr>
                <w:rStyle w:val="a4"/>
                <w:noProof/>
                <w:lang w:val="en-US"/>
              </w:rPr>
              <w:t>ru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_Toc67668831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87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7C2758" w:rsidRDefault="00107975">
          <w:pPr>
            <w:pStyle w:val="11"/>
            <w:tabs>
              <w:tab w:val="right" w:leader="dot" w:pos="9345"/>
            </w:tabs>
            <w:rPr>
              <w:rFonts w:eastAsiaTheme="minorEastAsia"/>
              <w:noProof/>
              <w:lang w:eastAsia="ru-RU"/>
            </w:rPr>
          </w:pPr>
          <w:hyperlink w:anchor="_Toc67668832" w:history="1">
            <w:r w:rsidR="007C2758" w:rsidRPr="008D5EB9">
              <w:rPr>
                <w:rStyle w:val="a4"/>
                <w:noProof/>
              </w:rPr>
              <w:t>Помощник списания ЕГАИС</w:t>
            </w:r>
            <w:r w:rsidR="007C2758">
              <w:rPr>
                <w:noProof/>
                <w:webHidden/>
              </w:rPr>
              <w:tab/>
            </w:r>
            <w:r w:rsidR="007C2758">
              <w:rPr>
                <w:noProof/>
                <w:webHidden/>
              </w:rPr>
              <w:fldChar w:fldCharType="begin"/>
            </w:r>
            <w:r w:rsidR="007C2758">
              <w:rPr>
                <w:noProof/>
                <w:webHidden/>
              </w:rPr>
              <w:instrText xml:space="preserve"> PAGEREF _Toc67668832 \h </w:instrText>
            </w:r>
            <w:r w:rsidR="007C2758">
              <w:rPr>
                <w:noProof/>
                <w:webHidden/>
              </w:rPr>
            </w:r>
            <w:r w:rsidR="007C2758">
              <w:rPr>
                <w:noProof/>
                <w:webHidden/>
              </w:rPr>
              <w:fldChar w:fldCharType="separate"/>
            </w:r>
            <w:r w:rsidR="00A22215">
              <w:rPr>
                <w:noProof/>
                <w:webHidden/>
              </w:rPr>
              <w:t>89</w:t>
            </w:r>
            <w:r w:rsidR="007C2758">
              <w:rPr>
                <w:noProof/>
                <w:webHidden/>
              </w:rPr>
              <w:fldChar w:fldCharType="end"/>
            </w:r>
          </w:hyperlink>
        </w:p>
        <w:p w:rsidR="00F21AD2" w:rsidRPr="00F21AD2" w:rsidRDefault="00F21AD2"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F21AD2" w:rsidRDefault="00F21AD2" w:rsidP="00F21AD2"/>
    <w:p w:rsidR="00DE1916" w:rsidRDefault="00DE1916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324F07" w:rsidRDefault="00324F07" w:rsidP="00F21AD2"/>
    <w:p w:rsidR="007C2758" w:rsidRDefault="007C2758" w:rsidP="00F21AD2"/>
    <w:p w:rsidR="00324F07" w:rsidRDefault="00324F07" w:rsidP="00F21AD2"/>
    <w:p w:rsidR="00324F07" w:rsidRDefault="00324F07" w:rsidP="00F21AD2"/>
    <w:p w:rsidR="00324F07" w:rsidRDefault="00324F07" w:rsidP="00F21AD2"/>
    <w:p w:rsidR="001224AC" w:rsidRDefault="001224AC" w:rsidP="00367A3E">
      <w:pPr>
        <w:pStyle w:val="1"/>
      </w:pPr>
      <w:bookmarkStart w:id="0" w:name="_Toc67668753"/>
      <w:r w:rsidRPr="00367A3E">
        <w:lastRenderedPageBreak/>
        <w:t>Новая подсистема «ЕГАИС»</w:t>
      </w:r>
      <w:bookmarkEnd w:id="0"/>
    </w:p>
    <w:p w:rsidR="00367A3E" w:rsidRPr="00367A3E" w:rsidRDefault="00367A3E" w:rsidP="00367A3E"/>
    <w:p w:rsidR="00943BD0" w:rsidRDefault="00943BD0" w:rsidP="00943BD0">
      <w:pPr>
        <w:pStyle w:val="1"/>
        <w:rPr>
          <w:lang w:eastAsia="ru-RU"/>
        </w:rPr>
      </w:pPr>
      <w:bookmarkStart w:id="1" w:name="_Toc530570281"/>
      <w:bookmarkStart w:id="2" w:name="_Toc535592637"/>
      <w:bookmarkStart w:id="3" w:name="_Toc67668754"/>
      <w:proofErr w:type="spellStart"/>
      <w:r>
        <w:rPr>
          <w:lang w:eastAsia="ru-RU"/>
        </w:rPr>
        <w:t>Помарочная</w:t>
      </w:r>
      <w:proofErr w:type="spellEnd"/>
      <w:r>
        <w:rPr>
          <w:lang w:eastAsia="ru-RU"/>
        </w:rPr>
        <w:t xml:space="preserve"> инвентаризация 3.0</w:t>
      </w:r>
      <w:bookmarkEnd w:id="1"/>
      <w:bookmarkEnd w:id="2"/>
      <w:bookmarkEnd w:id="3"/>
    </w:p>
    <w:p w:rsidR="00943BD0" w:rsidRDefault="00943BD0" w:rsidP="00943BD0">
      <w:pPr>
        <w:rPr>
          <w:lang w:eastAsia="ru-RU"/>
        </w:rPr>
      </w:pP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Данный тип корректировки опирается на сведения регистра сведений «Акцизные марки»: если марка находится в статусе «В наличии», то обработка оставляет ее на остатках в регистре 1, так как данный статус присваивается тем маркам, которые должны числиться на остатках в регистре 3.</w:t>
      </w: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Обработка открывается из раздела «ЕГАИС» - «</w:t>
      </w:r>
      <w:proofErr w:type="spellStart"/>
      <w:r>
        <w:rPr>
          <w:lang w:eastAsia="ru-RU"/>
        </w:rPr>
        <w:t>Помарочная</w:t>
      </w:r>
      <w:proofErr w:type="spellEnd"/>
      <w:r>
        <w:rPr>
          <w:lang w:eastAsia="ru-RU"/>
        </w:rPr>
        <w:t xml:space="preserve"> инвентаризация 3.0», либо из «Турбо-панели» по кнопке «Пересчет крепкого алкоголя».</w:t>
      </w:r>
    </w:p>
    <w:p w:rsidR="00943BD0" w:rsidRDefault="00856A58" w:rsidP="00856A58">
      <w:pPr>
        <w:ind w:left="-426"/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49FBC314" wp14:editId="5A77A012">
            <wp:extent cx="6464211" cy="2631057"/>
            <wp:effectExtent l="0" t="0" r="0" b="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4914" cy="2635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ind w:left="-1418" w:firstLine="708"/>
        <w:jc w:val="both"/>
        <w:rPr>
          <w:lang w:eastAsia="ru-RU"/>
        </w:rPr>
      </w:pP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Описание настроек:</w:t>
      </w:r>
    </w:p>
    <w:p w:rsidR="00943BD0" w:rsidRDefault="00943BD0" w:rsidP="000A70D7">
      <w:pPr>
        <w:pStyle w:val="a3"/>
        <w:numPr>
          <w:ilvl w:val="0"/>
          <w:numId w:val="27"/>
        </w:numPr>
        <w:jc w:val="both"/>
        <w:rPr>
          <w:lang w:eastAsia="ru-RU"/>
        </w:rPr>
      </w:pPr>
      <w:r w:rsidRPr="00CC6987">
        <w:rPr>
          <w:b/>
          <w:lang w:eastAsia="ru-RU"/>
        </w:rPr>
        <w:t>«Воспроизводить звуки»</w:t>
      </w:r>
      <w:r>
        <w:rPr>
          <w:lang w:eastAsia="ru-RU"/>
        </w:rPr>
        <w:t xml:space="preserve"> - обработка будет воспроизводить звуки после чтения марки сканером; есть 2 типа сигналов: «Успех» - если марка добавлена в пересчет или «Отказ» - если марка считана повторно, либо вместо марки был считан </w:t>
      </w:r>
      <w:proofErr w:type="spellStart"/>
      <w:r>
        <w:rPr>
          <w:lang w:eastAsia="ru-RU"/>
        </w:rPr>
        <w:t>штрихкод</w:t>
      </w:r>
      <w:proofErr w:type="spellEnd"/>
    </w:p>
    <w:p w:rsidR="00943BD0" w:rsidRDefault="00943BD0" w:rsidP="000A70D7">
      <w:pPr>
        <w:pStyle w:val="a3"/>
        <w:numPr>
          <w:ilvl w:val="0"/>
          <w:numId w:val="27"/>
        </w:numPr>
        <w:jc w:val="both"/>
        <w:rPr>
          <w:lang w:eastAsia="ru-RU"/>
        </w:rPr>
      </w:pPr>
      <w:r w:rsidRPr="00CC6987">
        <w:rPr>
          <w:b/>
          <w:lang w:eastAsia="ru-RU"/>
        </w:rPr>
        <w:t>«Писать марки в файл»</w:t>
      </w:r>
      <w:r>
        <w:rPr>
          <w:lang w:eastAsia="ru-RU"/>
        </w:rPr>
        <w:t xml:space="preserve"> - если галка стоит, то можно указать путь к текстовому файлу, куда будут записываться считанные марки; запись производится в потоке, поэтому содержимое можно будет увидеть только после закрытия обработки в 1С</w:t>
      </w:r>
    </w:p>
    <w:p w:rsidR="00943BD0" w:rsidRDefault="00943BD0" w:rsidP="000A70D7">
      <w:pPr>
        <w:pStyle w:val="a3"/>
        <w:numPr>
          <w:ilvl w:val="0"/>
          <w:numId w:val="27"/>
        </w:numPr>
        <w:jc w:val="both"/>
        <w:rPr>
          <w:lang w:eastAsia="ru-RU"/>
        </w:rPr>
      </w:pPr>
      <w:r w:rsidRPr="00CC6987">
        <w:rPr>
          <w:b/>
          <w:lang w:eastAsia="ru-RU"/>
        </w:rPr>
        <w:t>«Организация ЕГАИС»</w:t>
      </w:r>
      <w:r>
        <w:rPr>
          <w:lang w:eastAsia="ru-RU"/>
        </w:rPr>
        <w:t xml:space="preserve"> - организация, по которой выполняется пересчет товаров.</w:t>
      </w:r>
    </w:p>
    <w:p w:rsidR="00943BD0" w:rsidRDefault="00943BD0" w:rsidP="000A70D7">
      <w:pPr>
        <w:pStyle w:val="a3"/>
        <w:numPr>
          <w:ilvl w:val="0"/>
          <w:numId w:val="27"/>
        </w:numPr>
        <w:jc w:val="both"/>
        <w:rPr>
          <w:lang w:eastAsia="ru-RU"/>
        </w:rPr>
      </w:pPr>
      <w:r w:rsidRPr="00CC6987">
        <w:rPr>
          <w:b/>
          <w:lang w:eastAsia="ru-RU"/>
        </w:rPr>
        <w:t>«Текущий склад 1С»</w:t>
      </w:r>
      <w:r>
        <w:rPr>
          <w:lang w:eastAsia="ru-RU"/>
        </w:rPr>
        <w:t xml:space="preserve"> - в поле указывается склад, за которым в обработке будет закреплена марка (для случая, если в 1С ведется несколько складов по одной организации ЕГАИС)</w:t>
      </w: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a3"/>
        <w:jc w:val="both"/>
        <w:rPr>
          <w:lang w:eastAsia="ru-RU"/>
        </w:rPr>
      </w:pPr>
    </w:p>
    <w:p w:rsidR="00943BD0" w:rsidRDefault="00943BD0" w:rsidP="00943BD0">
      <w:pPr>
        <w:pStyle w:val="2"/>
        <w:rPr>
          <w:lang w:eastAsia="ru-RU"/>
        </w:rPr>
      </w:pPr>
      <w:bookmarkStart w:id="4" w:name="_Toc530570282"/>
      <w:bookmarkStart w:id="5" w:name="_Toc535592638"/>
      <w:bookmarkStart w:id="6" w:name="_Toc67668755"/>
      <w:r>
        <w:rPr>
          <w:lang w:eastAsia="ru-RU"/>
        </w:rPr>
        <w:t>Страница «Считанные марки»</w:t>
      </w:r>
      <w:bookmarkEnd w:id="4"/>
      <w:bookmarkEnd w:id="5"/>
      <w:bookmarkEnd w:id="6"/>
      <w:r>
        <w:rPr>
          <w:lang w:eastAsia="ru-RU"/>
        </w:rPr>
        <w:t xml:space="preserve"> </w:t>
      </w:r>
    </w:p>
    <w:p w:rsidR="00943BD0" w:rsidRDefault="00943BD0" w:rsidP="00943BD0">
      <w:pPr>
        <w:rPr>
          <w:lang w:eastAsia="ru-RU"/>
        </w:rPr>
      </w:pP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  <w:t>На данной вкладке отображается информация о всех отсканированных/загруженных марках. Можно настроить отборы строк:</w:t>
      </w:r>
    </w:p>
    <w:p w:rsidR="00943BD0" w:rsidRDefault="00943BD0" w:rsidP="000A70D7">
      <w:pPr>
        <w:pStyle w:val="a3"/>
        <w:numPr>
          <w:ilvl w:val="0"/>
          <w:numId w:val="28"/>
        </w:numPr>
        <w:jc w:val="both"/>
        <w:rPr>
          <w:lang w:eastAsia="ru-RU"/>
        </w:rPr>
      </w:pPr>
      <w:r>
        <w:rPr>
          <w:lang w:eastAsia="ru-RU"/>
        </w:rPr>
        <w:t>в которых продукция не сопоставлена с номенклатурой, либо она сопоставлена с несколькими товарами 1С;</w:t>
      </w:r>
    </w:p>
    <w:p w:rsidR="00943BD0" w:rsidRDefault="00943BD0" w:rsidP="000A70D7">
      <w:pPr>
        <w:pStyle w:val="a3"/>
        <w:numPr>
          <w:ilvl w:val="0"/>
          <w:numId w:val="28"/>
        </w:numPr>
        <w:jc w:val="both"/>
        <w:rPr>
          <w:lang w:eastAsia="ru-RU"/>
        </w:rPr>
      </w:pPr>
      <w:r>
        <w:rPr>
          <w:lang w:eastAsia="ru-RU"/>
        </w:rPr>
        <w:t>по выбранному статусу марок</w:t>
      </w:r>
    </w:p>
    <w:p w:rsidR="00943BD0" w:rsidRDefault="00943BD0" w:rsidP="000A70D7">
      <w:pPr>
        <w:pStyle w:val="a3"/>
        <w:numPr>
          <w:ilvl w:val="0"/>
          <w:numId w:val="28"/>
        </w:numPr>
        <w:jc w:val="both"/>
        <w:rPr>
          <w:lang w:eastAsia="ru-RU"/>
        </w:rPr>
      </w:pPr>
      <w:r>
        <w:rPr>
          <w:lang w:eastAsia="ru-RU"/>
        </w:rPr>
        <w:t>в которых не заполнена справка 2 (поле обязательно только для марок со статусом «В наличии»).</w:t>
      </w:r>
    </w:p>
    <w:p w:rsidR="00943BD0" w:rsidRDefault="00943BD0" w:rsidP="00943BD0">
      <w:pPr>
        <w:pStyle w:val="a3"/>
        <w:jc w:val="both"/>
        <w:rPr>
          <w:color w:val="FF0000"/>
          <w:lang w:eastAsia="ru-RU"/>
        </w:rPr>
      </w:pPr>
      <w:r w:rsidRPr="001D55EB">
        <w:rPr>
          <w:color w:val="FF0000"/>
          <w:lang w:eastAsia="ru-RU"/>
        </w:rPr>
        <w:t>Внимание! Марки привязываются к складу 1С, поэтому при заполнении поля «Текущий склад 1С» в таблице будут показаны только те марки, которые привязаны к выбранному складу!</w:t>
      </w: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  <w:t>Состав меню «Акцизные марки»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>«Загрузить из файла»</w:t>
      </w:r>
      <w:r>
        <w:rPr>
          <w:lang w:eastAsia="ru-RU"/>
        </w:rPr>
        <w:t xml:space="preserve"> - загрузка списка марок из текстового файла; каждая марка должна быть на отдельной строке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«Сохранить марки в файл» </w:t>
      </w:r>
      <w:r>
        <w:rPr>
          <w:lang w:eastAsia="ru-RU"/>
        </w:rPr>
        <w:t>- сохраняет список отсканированных марок в выбранный текстовый файл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«Посмотреть необработанные марки» </w:t>
      </w:r>
      <w:r w:rsidRPr="001D55EB">
        <w:rPr>
          <w:lang w:eastAsia="ru-RU"/>
        </w:rPr>
        <w:t>-</w:t>
      </w:r>
      <w:r>
        <w:rPr>
          <w:lang w:eastAsia="ru-RU"/>
        </w:rPr>
        <w:t xml:space="preserve"> открывает список марок, которые не были внесены в пересчет (например, по </w:t>
      </w:r>
      <w:proofErr w:type="spellStart"/>
      <w:r>
        <w:rPr>
          <w:lang w:eastAsia="ru-RU"/>
        </w:rPr>
        <w:t>алкокоду</w:t>
      </w:r>
      <w:proofErr w:type="spellEnd"/>
      <w:r>
        <w:rPr>
          <w:lang w:eastAsia="ru-RU"/>
        </w:rPr>
        <w:t xml:space="preserve"> не была найдена продукция и по </w:t>
      </w:r>
      <w:proofErr w:type="spellStart"/>
      <w:r>
        <w:rPr>
          <w:lang w:eastAsia="ru-RU"/>
        </w:rPr>
        <w:t>алкокоду</w:t>
      </w:r>
      <w:proofErr w:type="spellEnd"/>
      <w:r>
        <w:rPr>
          <w:lang w:eastAsia="ru-RU"/>
        </w:rPr>
        <w:t xml:space="preserve"> не пришел ответ из ЕГАИС; по новой марке не найдена запись в справочники «</w:t>
      </w:r>
      <w:proofErr w:type="spellStart"/>
      <w:r>
        <w:rPr>
          <w:lang w:eastAsia="ru-RU"/>
        </w:rPr>
        <w:t>Штрихкоды</w:t>
      </w:r>
      <w:proofErr w:type="spellEnd"/>
      <w:r>
        <w:rPr>
          <w:lang w:eastAsia="ru-RU"/>
        </w:rPr>
        <w:t xml:space="preserve"> упаковок и товаров»; считана битая марка)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«Загрузить проданные марки» </w:t>
      </w:r>
      <w:r w:rsidRPr="00590948">
        <w:rPr>
          <w:lang w:eastAsia="ru-RU"/>
        </w:rPr>
        <w:t>-</w:t>
      </w:r>
      <w:r>
        <w:rPr>
          <w:lang w:eastAsia="ru-RU"/>
        </w:rPr>
        <w:t xml:space="preserve"> загрузка списка марок для удаления из текстового файла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«Удалить реализованные» </w:t>
      </w:r>
      <w:r w:rsidRPr="004C1079">
        <w:rPr>
          <w:lang w:eastAsia="ru-RU"/>
        </w:rPr>
        <w:t>-</w:t>
      </w:r>
      <w:r>
        <w:rPr>
          <w:lang w:eastAsia="ru-RU"/>
        </w:rPr>
        <w:t xml:space="preserve"> удаление марок в статусе «Реализована» из пересчета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«Удалить марки» </w:t>
      </w:r>
      <w:r w:rsidRPr="00590948">
        <w:rPr>
          <w:lang w:eastAsia="ru-RU"/>
        </w:rPr>
        <w:t>-</w:t>
      </w:r>
      <w:r>
        <w:rPr>
          <w:lang w:eastAsia="ru-RU"/>
        </w:rPr>
        <w:t xml:space="preserve"> открывает форму считывания марок, которые необходимо удалить из пересчета.</w:t>
      </w:r>
    </w:p>
    <w:p w:rsidR="00943BD0" w:rsidRDefault="00943BD0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«Ввести </w:t>
      </w:r>
      <w:proofErr w:type="spellStart"/>
      <w:r>
        <w:rPr>
          <w:b/>
          <w:lang w:eastAsia="ru-RU"/>
        </w:rPr>
        <w:t>акцизку</w:t>
      </w:r>
      <w:proofErr w:type="spellEnd"/>
      <w:r>
        <w:rPr>
          <w:b/>
          <w:lang w:eastAsia="ru-RU"/>
        </w:rPr>
        <w:t xml:space="preserve">» </w:t>
      </w:r>
      <w:r w:rsidRPr="00590948">
        <w:rPr>
          <w:lang w:eastAsia="ru-RU"/>
        </w:rPr>
        <w:t>-</w:t>
      </w:r>
      <w:r>
        <w:rPr>
          <w:lang w:eastAsia="ru-RU"/>
        </w:rPr>
        <w:t xml:space="preserve"> для ручного ввода кода акцизной марки</w:t>
      </w:r>
    </w:p>
    <w:p w:rsidR="007E644A" w:rsidRDefault="007E644A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«Обновить </w:t>
      </w:r>
      <w:proofErr w:type="spellStart"/>
      <w:r>
        <w:rPr>
          <w:b/>
          <w:lang w:eastAsia="ru-RU"/>
        </w:rPr>
        <w:t>кеш</w:t>
      </w:r>
      <w:proofErr w:type="spellEnd"/>
      <w:r>
        <w:rPr>
          <w:b/>
          <w:lang w:eastAsia="ru-RU"/>
        </w:rPr>
        <w:t xml:space="preserve"> УТМ» </w:t>
      </w:r>
      <w:r w:rsidRPr="007E644A">
        <w:rPr>
          <w:lang w:eastAsia="ru-RU"/>
        </w:rPr>
        <w:t>-</w:t>
      </w:r>
      <w:r>
        <w:rPr>
          <w:lang w:eastAsia="ru-RU"/>
        </w:rPr>
        <w:t xml:space="preserve"> запуск процесса обновления </w:t>
      </w:r>
      <w:proofErr w:type="spellStart"/>
      <w:r>
        <w:rPr>
          <w:lang w:eastAsia="ru-RU"/>
        </w:rPr>
        <w:t>кеша</w:t>
      </w:r>
      <w:proofErr w:type="spellEnd"/>
      <w:r>
        <w:rPr>
          <w:lang w:eastAsia="ru-RU"/>
        </w:rPr>
        <w:t xml:space="preserve"> марок в УТМ</w:t>
      </w:r>
    </w:p>
    <w:p w:rsidR="007E644A" w:rsidRDefault="007E644A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«Проверить марки по </w:t>
      </w:r>
      <w:proofErr w:type="spellStart"/>
      <w:r>
        <w:rPr>
          <w:b/>
          <w:lang w:eastAsia="ru-RU"/>
        </w:rPr>
        <w:t>кешу</w:t>
      </w:r>
      <w:proofErr w:type="spellEnd"/>
      <w:r>
        <w:rPr>
          <w:b/>
          <w:lang w:eastAsia="ru-RU"/>
        </w:rPr>
        <w:t xml:space="preserve"> УТМ» </w:t>
      </w:r>
      <w:r w:rsidRPr="007E644A">
        <w:rPr>
          <w:lang w:eastAsia="ru-RU"/>
        </w:rPr>
        <w:t>-</w:t>
      </w:r>
      <w:r>
        <w:rPr>
          <w:lang w:eastAsia="ru-RU"/>
        </w:rPr>
        <w:t xml:space="preserve"> выполняет проверку считанных марок по </w:t>
      </w:r>
      <w:proofErr w:type="spellStart"/>
      <w:r>
        <w:rPr>
          <w:lang w:eastAsia="ru-RU"/>
        </w:rPr>
        <w:t>кешу</w:t>
      </w:r>
      <w:proofErr w:type="spellEnd"/>
      <w:r>
        <w:rPr>
          <w:lang w:eastAsia="ru-RU"/>
        </w:rPr>
        <w:t xml:space="preserve"> УТМ</w:t>
      </w:r>
      <w:r w:rsidR="00B84AFE">
        <w:rPr>
          <w:lang w:eastAsia="ru-RU"/>
        </w:rPr>
        <w:t xml:space="preserve"> (см. раздел </w:t>
      </w:r>
      <w:hyperlink w:anchor="_Сверка_статусов_по" w:history="1">
        <w:r w:rsidR="00B84AFE" w:rsidRPr="00B84AFE">
          <w:rPr>
            <w:rStyle w:val="a4"/>
            <w:lang w:eastAsia="ru-RU"/>
          </w:rPr>
          <w:t>Сверка статусов по кэшу УТМ</w:t>
        </w:r>
      </w:hyperlink>
      <w:r w:rsidR="00B84AFE">
        <w:rPr>
          <w:lang w:eastAsia="ru-RU"/>
        </w:rPr>
        <w:t>)</w:t>
      </w:r>
    </w:p>
    <w:p w:rsidR="00666E09" w:rsidRDefault="00666E09" w:rsidP="000A70D7">
      <w:pPr>
        <w:pStyle w:val="a3"/>
        <w:numPr>
          <w:ilvl w:val="0"/>
          <w:numId w:val="29"/>
        </w:numPr>
        <w:jc w:val="both"/>
        <w:rPr>
          <w:lang w:eastAsia="ru-RU"/>
        </w:rPr>
      </w:pPr>
      <w:r>
        <w:rPr>
          <w:b/>
          <w:lang w:eastAsia="ru-RU"/>
        </w:rPr>
        <w:t xml:space="preserve">«Загрузить из ТСД» </w:t>
      </w:r>
      <w:r w:rsidRPr="00666E09">
        <w:rPr>
          <w:lang w:eastAsia="ru-RU"/>
        </w:rPr>
        <w:t>-</w:t>
      </w:r>
      <w:r>
        <w:rPr>
          <w:lang w:eastAsia="ru-RU"/>
        </w:rPr>
        <w:t xml:space="preserve"> выполняет загрузку марок из ТСД; если стоит галка </w:t>
      </w:r>
      <w:r>
        <w:rPr>
          <w:b/>
          <w:lang w:eastAsia="ru-RU"/>
        </w:rPr>
        <w:t>«Писать марки в файл»</w:t>
      </w:r>
      <w:r>
        <w:rPr>
          <w:lang w:eastAsia="ru-RU"/>
        </w:rPr>
        <w:t>, то загруженные марки будут сохранены в указанный файл.</w:t>
      </w:r>
      <w:r w:rsidR="004918D7">
        <w:rPr>
          <w:lang w:eastAsia="ru-RU"/>
        </w:rPr>
        <w:t xml:space="preserve"> Загрузка упаковок из ТСД не поддерживается!</w:t>
      </w:r>
    </w:p>
    <w:p w:rsidR="00943BD0" w:rsidRDefault="00943BD0" w:rsidP="00943BD0">
      <w:pPr>
        <w:ind w:firstLine="360"/>
        <w:jc w:val="both"/>
        <w:rPr>
          <w:lang w:eastAsia="ru-RU"/>
        </w:rPr>
      </w:pPr>
      <w:r>
        <w:rPr>
          <w:lang w:eastAsia="ru-RU"/>
        </w:rPr>
        <w:t xml:space="preserve">Кнопка </w:t>
      </w:r>
      <w:r w:rsidRPr="00752F6B">
        <w:rPr>
          <w:b/>
          <w:lang w:eastAsia="ru-RU"/>
        </w:rPr>
        <w:t>«</w:t>
      </w:r>
      <w:r>
        <w:rPr>
          <w:b/>
          <w:lang w:eastAsia="ru-RU"/>
        </w:rPr>
        <w:t>П</w:t>
      </w:r>
      <w:r w:rsidRPr="00752F6B">
        <w:rPr>
          <w:b/>
          <w:lang w:eastAsia="ru-RU"/>
        </w:rPr>
        <w:t>ересчет 1С»</w:t>
      </w:r>
      <w:r>
        <w:rPr>
          <w:b/>
          <w:lang w:eastAsia="ru-RU"/>
        </w:rPr>
        <w:t xml:space="preserve"> </w:t>
      </w:r>
      <w:r w:rsidRPr="00752F6B">
        <w:rPr>
          <w:lang w:eastAsia="ru-RU"/>
        </w:rPr>
        <w:t>создает</w:t>
      </w:r>
      <w:r>
        <w:rPr>
          <w:b/>
          <w:lang w:eastAsia="ru-RU"/>
        </w:rPr>
        <w:t xml:space="preserve"> </w:t>
      </w:r>
      <w:r>
        <w:rPr>
          <w:lang w:eastAsia="ru-RU"/>
        </w:rPr>
        <w:t>пакеты документов для внутреннего пересчета товаров с разбивкой по складам, к которым прикреплены марки.</w:t>
      </w: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943BD0">
      <w:pPr>
        <w:ind w:firstLine="360"/>
        <w:jc w:val="both"/>
        <w:rPr>
          <w:lang w:eastAsia="ru-RU"/>
        </w:rPr>
      </w:pPr>
    </w:p>
    <w:p w:rsidR="00F54001" w:rsidRDefault="00F54001" w:rsidP="00F54001">
      <w:pPr>
        <w:pStyle w:val="2"/>
        <w:rPr>
          <w:lang w:eastAsia="ru-RU"/>
        </w:rPr>
      </w:pPr>
      <w:bookmarkStart w:id="7" w:name="_Toc67668756"/>
      <w:r>
        <w:rPr>
          <w:lang w:eastAsia="ru-RU"/>
        </w:rPr>
        <w:t>Подбор упаковки</w:t>
      </w:r>
      <w:bookmarkEnd w:id="7"/>
      <w:r>
        <w:rPr>
          <w:lang w:eastAsia="ru-RU"/>
        </w:rPr>
        <w:t xml:space="preserve"> </w:t>
      </w:r>
    </w:p>
    <w:p w:rsidR="00F54001" w:rsidRDefault="00F54001" w:rsidP="00F54001">
      <w:pPr>
        <w:rPr>
          <w:lang w:eastAsia="ru-RU"/>
        </w:rPr>
      </w:pPr>
    </w:p>
    <w:p w:rsidR="007C2561" w:rsidRPr="00F54001" w:rsidRDefault="007C2561" w:rsidP="007C2561">
      <w:pPr>
        <w:jc w:val="center"/>
        <w:rPr>
          <w:lang w:eastAsia="ru-RU"/>
        </w:rPr>
      </w:pPr>
      <w:r>
        <w:rPr>
          <w:b/>
          <w:color w:val="FF0000"/>
          <w:lang w:eastAsia="ru-RU"/>
        </w:rPr>
        <w:t xml:space="preserve">ВНИМАНИЕ! </w:t>
      </w:r>
      <w:r w:rsidRPr="007C2561">
        <w:rPr>
          <w:b/>
          <w:color w:val="FF0000"/>
          <w:lang w:eastAsia="ru-RU"/>
        </w:rPr>
        <w:t>Используя данный функционал, вы подтверждаете, что количество и перечень кодов марок бутылок в данной упаковке по факту совпадает с данными 1С!!!</w:t>
      </w:r>
    </w:p>
    <w:p w:rsidR="0098678B" w:rsidRDefault="0098678B" w:rsidP="0098678B">
      <w:pPr>
        <w:ind w:firstLine="708"/>
        <w:jc w:val="both"/>
        <w:rPr>
          <w:lang w:eastAsia="ru-RU"/>
        </w:rPr>
      </w:pPr>
      <w:r w:rsidRPr="0098678B">
        <w:rPr>
          <w:lang w:eastAsia="ru-RU"/>
        </w:rPr>
        <w:t xml:space="preserve">Упаковку можно добавить 2 способами: по кнопке «Подбор упаковки» или сразу считав </w:t>
      </w:r>
      <w:proofErr w:type="spellStart"/>
      <w:r w:rsidRPr="0098678B">
        <w:rPr>
          <w:lang w:eastAsia="ru-RU"/>
        </w:rPr>
        <w:t>штрихкод</w:t>
      </w:r>
      <w:proofErr w:type="spellEnd"/>
      <w:r w:rsidRPr="0098678B">
        <w:rPr>
          <w:lang w:eastAsia="ru-RU"/>
        </w:rPr>
        <w:t xml:space="preserve"> упаковки на странице считанных марок. В форме подбора упаковки </w:t>
      </w:r>
      <w:proofErr w:type="spellStart"/>
      <w:r w:rsidRPr="0098678B">
        <w:rPr>
          <w:lang w:eastAsia="ru-RU"/>
        </w:rPr>
        <w:t>штрихкод</w:t>
      </w:r>
      <w:proofErr w:type="spellEnd"/>
      <w:r w:rsidRPr="0098678B">
        <w:rPr>
          <w:lang w:eastAsia="ru-RU"/>
        </w:rPr>
        <w:t xml:space="preserve"> упаковки можно ввести как сканером, так и вручную по нажатию на кнопку с пиктограммой </w:t>
      </w:r>
      <w:proofErr w:type="spellStart"/>
      <w:r w:rsidRPr="0098678B">
        <w:rPr>
          <w:lang w:eastAsia="ru-RU"/>
        </w:rPr>
        <w:t>штрихкода</w:t>
      </w:r>
      <w:proofErr w:type="spellEnd"/>
      <w:r w:rsidRPr="0098678B">
        <w:rPr>
          <w:lang w:eastAsia="ru-RU"/>
        </w:rPr>
        <w:t xml:space="preserve">. Если упаковка найдена, то будет показаны акцизные марки из нее и их статусы в 1С: </w:t>
      </w:r>
    </w:p>
    <w:p w:rsidR="00F54001" w:rsidRDefault="00F54001" w:rsidP="0098678B">
      <w:pPr>
        <w:ind w:firstLine="708"/>
        <w:jc w:val="both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3A44A928" wp14:editId="771A3C78">
            <wp:extent cx="5296619" cy="3663187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306120" cy="3669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7C2561" w:rsidRDefault="007C2561" w:rsidP="00F54001">
      <w:pPr>
        <w:jc w:val="both"/>
        <w:rPr>
          <w:lang w:eastAsia="ru-RU"/>
        </w:rPr>
      </w:pPr>
    </w:p>
    <w:p w:rsidR="00F54001" w:rsidRDefault="00F54001" w:rsidP="00F54001">
      <w:pPr>
        <w:jc w:val="both"/>
        <w:rPr>
          <w:lang w:eastAsia="ru-RU"/>
        </w:rPr>
      </w:pPr>
      <w:r>
        <w:rPr>
          <w:lang w:eastAsia="ru-RU"/>
        </w:rPr>
        <w:tab/>
        <w:t>Для переноса марок в пересчет необходимо напротив них установить галки. Если установить галку напротив упаковки, то для переноса будут отмечены все бутылки из нее:</w:t>
      </w:r>
    </w:p>
    <w:p w:rsidR="00F54001" w:rsidRDefault="00F54001" w:rsidP="00F54001">
      <w:pPr>
        <w:jc w:val="both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448EB8BC" wp14:editId="3251E8ED">
            <wp:extent cx="5270740" cy="3645290"/>
            <wp:effectExtent l="0" t="0" r="635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732" cy="3647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001" w:rsidRDefault="00F54001" w:rsidP="00F54001">
      <w:pPr>
        <w:jc w:val="both"/>
        <w:rPr>
          <w:lang w:eastAsia="ru-RU"/>
        </w:rPr>
      </w:pPr>
    </w:p>
    <w:p w:rsidR="00F54001" w:rsidRDefault="00F54001" w:rsidP="00F54001">
      <w:pPr>
        <w:jc w:val="both"/>
        <w:rPr>
          <w:lang w:eastAsia="ru-RU"/>
        </w:rPr>
      </w:pPr>
    </w:p>
    <w:p w:rsidR="00F54001" w:rsidRDefault="00F54001" w:rsidP="00F54001">
      <w:pPr>
        <w:jc w:val="both"/>
        <w:rPr>
          <w:lang w:eastAsia="ru-RU"/>
        </w:rPr>
      </w:pPr>
      <w:r>
        <w:rPr>
          <w:lang w:eastAsia="ru-RU"/>
        </w:rPr>
        <w:tab/>
        <w:t xml:space="preserve">Для подтверждения выбора необходимо нажать кнопку </w:t>
      </w:r>
      <w:r w:rsidRPr="00F54001">
        <w:rPr>
          <w:b/>
          <w:lang w:eastAsia="ru-RU"/>
        </w:rPr>
        <w:t>«Перенести в инвентаризацию»</w:t>
      </w:r>
      <w:r w:rsidRPr="00F54001">
        <w:rPr>
          <w:lang w:eastAsia="ru-RU"/>
        </w:rPr>
        <w:t xml:space="preserve">. </w:t>
      </w:r>
      <w:r>
        <w:rPr>
          <w:lang w:eastAsia="ru-RU"/>
        </w:rPr>
        <w:t>Если отмечены бутылки не в статусе «В наличии», то предварительно будет запрошено подтверждение:</w:t>
      </w:r>
    </w:p>
    <w:p w:rsidR="00F54001" w:rsidRDefault="00F54001" w:rsidP="00F54001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0B61A3C4" wp14:editId="3BD45D9C">
            <wp:extent cx="2941607" cy="1058078"/>
            <wp:effectExtent l="0" t="0" r="0" b="889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64580" cy="10663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4001" w:rsidRDefault="00F54001" w:rsidP="00F54001">
      <w:pPr>
        <w:jc w:val="both"/>
        <w:rPr>
          <w:lang w:eastAsia="ru-RU"/>
        </w:rPr>
      </w:pPr>
      <w:r>
        <w:rPr>
          <w:lang w:eastAsia="ru-RU"/>
        </w:rPr>
        <w:tab/>
        <w:t>Если нажать кнопку «Нет», то вы вернетесь в форму выбора марок из упаковки, после чего необходимо установить галки только для марок в статусе «В наличии». Если вы нажмете «Да», то будут перенесены все отмеченные марки.</w:t>
      </w: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ind w:firstLine="360"/>
        <w:jc w:val="both"/>
        <w:rPr>
          <w:lang w:eastAsia="ru-RU"/>
        </w:rPr>
      </w:pPr>
    </w:p>
    <w:p w:rsidR="00943BD0" w:rsidRDefault="00943BD0" w:rsidP="00943BD0">
      <w:pPr>
        <w:pStyle w:val="2"/>
        <w:rPr>
          <w:lang w:eastAsia="ru-RU"/>
        </w:rPr>
      </w:pPr>
      <w:bookmarkStart w:id="8" w:name="_Toc530570283"/>
      <w:bookmarkStart w:id="9" w:name="_Toc535592639"/>
      <w:bookmarkStart w:id="10" w:name="_Toc67668757"/>
      <w:r>
        <w:rPr>
          <w:lang w:eastAsia="ru-RU"/>
        </w:rPr>
        <w:lastRenderedPageBreak/>
        <w:t>Страница «Сравнение остатков 1С с фактом»</w:t>
      </w:r>
      <w:bookmarkEnd w:id="8"/>
      <w:bookmarkEnd w:id="9"/>
      <w:bookmarkEnd w:id="10"/>
    </w:p>
    <w:p w:rsidR="00943BD0" w:rsidRDefault="00943BD0" w:rsidP="00943BD0">
      <w:pPr>
        <w:rPr>
          <w:lang w:eastAsia="ru-RU"/>
        </w:rPr>
      </w:pPr>
    </w:p>
    <w:p w:rsidR="00943BD0" w:rsidRDefault="00943BD0" w:rsidP="00943BD0">
      <w:pPr>
        <w:ind w:left="-851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5D18077B" wp14:editId="7DE3E367">
            <wp:extent cx="6763385" cy="257937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3385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ind w:left="-993"/>
        <w:jc w:val="both"/>
        <w:rPr>
          <w:lang w:eastAsia="ru-RU"/>
        </w:rPr>
      </w:pP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  <w:t>На данной странице можно сравнить остатки 1С с фактически отсканированным количеством. Для корректного сравнения на вкладке «Считанные марки» не должно быть строк с незаполненной номенклатурой. Данные дерева обновляются автоматически при переходе на данную страницу.</w:t>
      </w:r>
    </w:p>
    <w:p w:rsidR="00943BD0" w:rsidRDefault="00943BD0" w:rsidP="00943BD0">
      <w:pPr>
        <w:jc w:val="both"/>
        <w:rPr>
          <w:lang w:eastAsia="ru-RU"/>
        </w:rPr>
      </w:pPr>
    </w:p>
    <w:p w:rsidR="00943BD0" w:rsidRDefault="00943BD0" w:rsidP="00943BD0">
      <w:pPr>
        <w:pStyle w:val="2"/>
        <w:rPr>
          <w:lang w:eastAsia="ru-RU"/>
        </w:rPr>
      </w:pPr>
      <w:bookmarkStart w:id="11" w:name="_Toc530570284"/>
      <w:bookmarkStart w:id="12" w:name="_Toc535592640"/>
      <w:bookmarkStart w:id="13" w:name="_Toc67668758"/>
      <w:r>
        <w:rPr>
          <w:lang w:eastAsia="ru-RU"/>
        </w:rPr>
        <w:t>Страницы «Корректировка остатков ЕГАИС» и «Созданные документы»</w:t>
      </w:r>
      <w:bookmarkEnd w:id="11"/>
      <w:bookmarkEnd w:id="12"/>
      <w:bookmarkEnd w:id="13"/>
    </w:p>
    <w:p w:rsidR="00943BD0" w:rsidRDefault="00943BD0" w:rsidP="00943BD0">
      <w:pPr>
        <w:rPr>
          <w:lang w:eastAsia="ru-RU"/>
        </w:rPr>
      </w:pPr>
    </w:p>
    <w:p w:rsidR="00943BD0" w:rsidRDefault="00943BD0" w:rsidP="00943BD0">
      <w:pPr>
        <w:rPr>
          <w:lang w:eastAsia="ru-RU"/>
        </w:rPr>
      </w:pPr>
      <w:r>
        <w:rPr>
          <w:lang w:eastAsia="ru-RU"/>
        </w:rPr>
        <w:tab/>
        <w:t>На данной странице можно произвести корректировку остатков ЕГАИС.</w:t>
      </w:r>
    </w:p>
    <w:p w:rsidR="00943BD0" w:rsidRDefault="00943BD0" w:rsidP="00943BD0">
      <w:pPr>
        <w:jc w:val="both"/>
        <w:rPr>
          <w:lang w:eastAsia="ru-RU"/>
        </w:rPr>
      </w:pPr>
      <w:r w:rsidRPr="00A36E17">
        <w:rPr>
          <w:b/>
          <w:lang w:eastAsia="ru-RU"/>
        </w:rPr>
        <w:t>Первый шаг:</w:t>
      </w:r>
      <w:r>
        <w:rPr>
          <w:lang w:eastAsia="ru-RU"/>
        </w:rPr>
        <w:t xml:space="preserve"> запросить остатки ЕГАИС, либо воспользоваться кнопкой «Использовать последние остатки» для поиска последних полученных остатков ЕГАИС в регистрах 1 и 2.</w:t>
      </w:r>
    </w:p>
    <w:p w:rsidR="00943BD0" w:rsidRDefault="008B05B5" w:rsidP="008B05B5">
      <w:pPr>
        <w:ind w:left="-851"/>
        <w:rPr>
          <w:lang w:eastAsia="ru-RU"/>
        </w:rPr>
      </w:pPr>
      <w:r w:rsidRPr="008B05B5">
        <w:rPr>
          <w:lang w:eastAsia="ru-RU"/>
        </w:rPr>
        <w:drawing>
          <wp:inline distT="0" distB="0" distL="0" distR="0" wp14:anchorId="4351E8E1" wp14:editId="2A58FD77">
            <wp:extent cx="5940425" cy="1688465"/>
            <wp:effectExtent l="0" t="0" r="3175" b="698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8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ind w:left="-851"/>
        <w:jc w:val="both"/>
        <w:rPr>
          <w:lang w:eastAsia="ru-RU"/>
        </w:rPr>
      </w:pPr>
    </w:p>
    <w:p w:rsidR="00943BD0" w:rsidRPr="003505AC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</w:r>
      <w:r w:rsidRPr="00A36E17">
        <w:rPr>
          <w:b/>
          <w:lang w:eastAsia="ru-RU"/>
        </w:rPr>
        <w:t>Второй шаг</w:t>
      </w:r>
      <w:r>
        <w:rPr>
          <w:lang w:eastAsia="ru-RU"/>
        </w:rPr>
        <w:t xml:space="preserve">: обновить справки 2. Это нужно для корректного отделения </w:t>
      </w:r>
      <w:proofErr w:type="spellStart"/>
      <w:r>
        <w:rPr>
          <w:lang w:eastAsia="ru-RU"/>
        </w:rPr>
        <w:t>помарочной</w:t>
      </w:r>
      <w:proofErr w:type="spellEnd"/>
      <w:r>
        <w:rPr>
          <w:lang w:eastAsia="ru-RU"/>
        </w:rPr>
        <w:t xml:space="preserve"> продукции от </w:t>
      </w:r>
      <w:proofErr w:type="spellStart"/>
      <w:r>
        <w:rPr>
          <w:lang w:eastAsia="ru-RU"/>
        </w:rPr>
        <w:t>партионной</w:t>
      </w:r>
      <w:proofErr w:type="spellEnd"/>
      <w:r>
        <w:rPr>
          <w:lang w:eastAsia="ru-RU"/>
        </w:rPr>
        <w:t xml:space="preserve"> на регистре 1. Справкам 2 будет установлен признак «Поштучная», если по ней есть хотя бы одна марка в 1С в статусе «В наличии»</w:t>
      </w:r>
      <w:r w:rsidR="003505AC" w:rsidRPr="003505AC">
        <w:rPr>
          <w:lang w:eastAsia="ru-RU"/>
        </w:rPr>
        <w:t xml:space="preserve"> </w:t>
      </w:r>
      <w:r w:rsidR="003505AC">
        <w:rPr>
          <w:lang w:eastAsia="ru-RU"/>
        </w:rPr>
        <w:t>или хотя бы одна марка нового образца (150 символов).</w:t>
      </w: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lastRenderedPageBreak/>
        <w:tab/>
      </w:r>
      <w:r w:rsidRPr="00AE24B2">
        <w:rPr>
          <w:b/>
          <w:lang w:eastAsia="ru-RU"/>
        </w:rPr>
        <w:t>Третий шаг:</w:t>
      </w:r>
      <w:r>
        <w:rPr>
          <w:b/>
          <w:lang w:eastAsia="ru-RU"/>
        </w:rPr>
        <w:t xml:space="preserve"> </w:t>
      </w:r>
      <w:r>
        <w:rPr>
          <w:lang w:eastAsia="ru-RU"/>
        </w:rPr>
        <w:t xml:space="preserve">передача </w:t>
      </w:r>
      <w:proofErr w:type="spellStart"/>
      <w:r>
        <w:rPr>
          <w:lang w:eastAsia="ru-RU"/>
        </w:rPr>
        <w:t>партионной</w:t>
      </w:r>
      <w:proofErr w:type="spellEnd"/>
      <w:r>
        <w:rPr>
          <w:lang w:eastAsia="ru-RU"/>
        </w:rPr>
        <w:t xml:space="preserve"> продукции в регистр 2. </w:t>
      </w:r>
      <w:r w:rsidR="008B05B5">
        <w:rPr>
          <w:lang w:eastAsia="ru-RU"/>
        </w:rPr>
        <w:t xml:space="preserve">Передаваться будет только продукция с </w:t>
      </w:r>
      <w:proofErr w:type="spellStart"/>
      <w:r w:rsidR="008B05B5">
        <w:rPr>
          <w:lang w:eastAsia="ru-RU"/>
        </w:rPr>
        <w:t>партионными</w:t>
      </w:r>
      <w:proofErr w:type="spellEnd"/>
      <w:r w:rsidR="008B05B5">
        <w:rPr>
          <w:lang w:eastAsia="ru-RU"/>
        </w:rPr>
        <w:t xml:space="preserve"> справками 1 и только с отрицательным остатком на регистре 2! (</w:t>
      </w:r>
      <w:hyperlink r:id="rId14" w:history="1">
        <w:r w:rsidR="008B05B5" w:rsidRPr="008B05B5">
          <w:rPr>
            <w:rStyle w:val="a4"/>
            <w:lang w:eastAsia="ru-RU"/>
          </w:rPr>
          <w:t>http://egais.ru/news/view?id=1612</w:t>
        </w:r>
      </w:hyperlink>
      <w:r w:rsidR="008B05B5">
        <w:rPr>
          <w:lang w:eastAsia="ru-RU"/>
        </w:rPr>
        <w:t>)</w:t>
      </w:r>
    </w:p>
    <w:p w:rsidR="00943BD0" w:rsidRPr="00A36E17" w:rsidRDefault="00943BD0" w:rsidP="00943BD0">
      <w:pPr>
        <w:jc w:val="both"/>
        <w:rPr>
          <w:color w:val="FF0000"/>
          <w:lang w:eastAsia="ru-RU"/>
        </w:rPr>
      </w:pPr>
      <w:r>
        <w:rPr>
          <w:lang w:eastAsia="ru-RU"/>
        </w:rPr>
        <w:tab/>
      </w:r>
      <w:r w:rsidRPr="00A36E17">
        <w:rPr>
          <w:color w:val="FF0000"/>
          <w:lang w:eastAsia="ru-RU"/>
        </w:rPr>
        <w:t>Внимание! Если будут обнаружены марки в статусе «В наличии» без заполненной справки 2, то передача в регистр 2 создана не будет, при этом обработка автоматически вернет вас на страницу отсканированных марок и настроит отбор по проблемным маркам.</w:t>
      </w: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  <w:t>После нажатия на кнопку «Передать в регистр 2» будет создан документ «Передача в регистр 2» (не будет отправлен в ЕГАИС), колонка «Остаток ЕГАИС» будет уменьшена на количество товара к передаче.</w:t>
      </w:r>
    </w:p>
    <w:p w:rsidR="00943BD0" w:rsidRDefault="00943BD0" w:rsidP="00943BD0">
      <w:pPr>
        <w:jc w:val="both"/>
        <w:rPr>
          <w:lang w:eastAsia="ru-RU"/>
        </w:rPr>
      </w:pPr>
      <w:r>
        <w:rPr>
          <w:lang w:eastAsia="ru-RU"/>
        </w:rPr>
        <w:tab/>
      </w:r>
      <w:r w:rsidRPr="00AE24B2">
        <w:rPr>
          <w:b/>
          <w:lang w:eastAsia="ru-RU"/>
        </w:rPr>
        <w:t>Четвертый шаг:</w:t>
      </w:r>
      <w:r>
        <w:rPr>
          <w:b/>
          <w:lang w:eastAsia="ru-RU"/>
        </w:rPr>
        <w:t xml:space="preserve"> </w:t>
      </w:r>
      <w:r>
        <w:rPr>
          <w:lang w:eastAsia="ru-RU"/>
        </w:rPr>
        <w:t xml:space="preserve">списание </w:t>
      </w:r>
      <w:proofErr w:type="spellStart"/>
      <w:r>
        <w:rPr>
          <w:lang w:eastAsia="ru-RU"/>
        </w:rPr>
        <w:t>помарочной</w:t>
      </w:r>
      <w:proofErr w:type="spellEnd"/>
      <w:r>
        <w:rPr>
          <w:lang w:eastAsia="ru-RU"/>
        </w:rPr>
        <w:t xml:space="preserve"> продукции из регистра 3. По кнопке «3. Создать списание» будет открыта отдельная форма для создания акта списания из регистров 1 и 3:</w:t>
      </w:r>
    </w:p>
    <w:p w:rsidR="00943BD0" w:rsidRDefault="00943BD0" w:rsidP="00943BD0">
      <w:pPr>
        <w:jc w:val="center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238B37F2" wp14:editId="2EEE171B">
            <wp:extent cx="5940425" cy="4421505"/>
            <wp:effectExtent l="0" t="0" r="3175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2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Зеленым фоном выделяются марки, которые есть в 1С в статусе «В наличии».</w:t>
      </w: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Зеленая пиктограмма означает, что марка была считана в ходе пересчета.</w:t>
      </w: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Красным шрифтом выделяются строки, по которым имеется избыток (по сравнению с остатком на регистре 1), либо недостаток марок «В наличии» в 1С.</w:t>
      </w:r>
    </w:p>
    <w:p w:rsidR="00943BD0" w:rsidRDefault="00943BD0" w:rsidP="00943BD0">
      <w:pPr>
        <w:ind w:firstLine="708"/>
        <w:jc w:val="both"/>
        <w:rPr>
          <w:lang w:eastAsia="ru-RU"/>
        </w:rPr>
      </w:pPr>
      <w:r>
        <w:rPr>
          <w:lang w:eastAsia="ru-RU"/>
        </w:rPr>
        <w:t>Если есть несоответствия между количеством марок в 1С и остатком в регистре 1, то необходимо воспользоваться кнопкой «Запросить марки в регистре 3»: будут отобраны «проблемные» справки 2 и по ним будет обновлена информация о статусах марок (см. раздел «Обновление статусов марок»). После обновления статусов марок (в автоматическом режиме форма закроется сама после обработки всех отчетов ЕГАИС) можно будет оформить списание из регистров 1 и 3 по кнопке «Создать списание»</w:t>
      </w:r>
    </w:p>
    <w:p w:rsidR="00943BD0" w:rsidRPr="00064097" w:rsidRDefault="00943BD0" w:rsidP="00943BD0">
      <w:pPr>
        <w:jc w:val="both"/>
        <w:rPr>
          <w:lang w:eastAsia="ru-RU"/>
        </w:rPr>
      </w:pPr>
      <w:r w:rsidRPr="00064097">
        <w:rPr>
          <w:b/>
          <w:lang w:eastAsia="ru-RU"/>
        </w:rPr>
        <w:lastRenderedPageBreak/>
        <w:tab/>
      </w:r>
      <w:r>
        <w:rPr>
          <w:b/>
          <w:lang w:eastAsia="ru-RU"/>
        </w:rPr>
        <w:t>Пятый</w:t>
      </w:r>
      <w:r w:rsidRPr="00064097">
        <w:rPr>
          <w:b/>
          <w:lang w:eastAsia="ru-RU"/>
        </w:rPr>
        <w:t xml:space="preserve"> шаг:</w:t>
      </w:r>
      <w:r>
        <w:rPr>
          <w:b/>
          <w:lang w:eastAsia="ru-RU"/>
        </w:rPr>
        <w:t xml:space="preserve"> </w:t>
      </w:r>
      <w:r>
        <w:rPr>
          <w:lang w:eastAsia="ru-RU"/>
        </w:rPr>
        <w:t>корректировка остатков на регистре 2. После создания передачи в регистр 2, остаток ЕГАИС на вкладке «Регистр 2» будет увеличен на количество товара к передаче</w:t>
      </w:r>
      <w:r w:rsidR="00FB4E90">
        <w:rPr>
          <w:lang w:eastAsia="ru-RU"/>
        </w:rPr>
        <w:t xml:space="preserve"> в регистр 2</w:t>
      </w:r>
      <w:r>
        <w:rPr>
          <w:lang w:eastAsia="ru-RU"/>
        </w:rPr>
        <w:t>.</w:t>
      </w:r>
    </w:p>
    <w:p w:rsidR="00943BD0" w:rsidRPr="009041D2" w:rsidRDefault="00FB4E90" w:rsidP="00FB4E90">
      <w:pPr>
        <w:ind w:left="-1418" w:firstLine="708"/>
        <w:jc w:val="center"/>
        <w:rPr>
          <w:lang w:eastAsia="ru-RU"/>
        </w:rPr>
      </w:pPr>
      <w:r w:rsidRPr="00FB4E90">
        <w:rPr>
          <w:lang w:eastAsia="ru-RU"/>
        </w:rPr>
        <w:drawing>
          <wp:inline distT="0" distB="0" distL="0" distR="0" wp14:anchorId="124BD0A2" wp14:editId="7B410346">
            <wp:extent cx="5940425" cy="1605915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60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spacing w:before="100" w:beforeAutospacing="1" w:after="100" w:afterAutospacing="1" w:line="240" w:lineRule="auto"/>
        <w:jc w:val="both"/>
        <w:rPr>
          <w:b/>
          <w:lang w:eastAsia="ru-RU"/>
        </w:rPr>
      </w:pPr>
      <w:r>
        <w:rPr>
          <w:color w:val="FF0000"/>
          <w:lang w:eastAsia="ru-RU"/>
        </w:rPr>
        <w:tab/>
      </w:r>
      <w:r>
        <w:rPr>
          <w:lang w:eastAsia="ru-RU"/>
        </w:rPr>
        <w:t>В соответствии с разницей между фактом (марки не в статусе «В наличии») и остатком ЕГАИС будет заполнены колонки «Списать»</w:t>
      </w:r>
      <w:r w:rsidR="00FB4E90">
        <w:rPr>
          <w:lang w:eastAsia="ru-RU"/>
        </w:rPr>
        <w:t>.</w:t>
      </w:r>
      <w:r>
        <w:rPr>
          <w:lang w:eastAsia="ru-RU"/>
        </w:rPr>
        <w:t xml:space="preserve"> </w:t>
      </w:r>
      <w:r w:rsidR="00FB4E90">
        <w:rPr>
          <w:lang w:eastAsia="ru-RU"/>
        </w:rPr>
        <w:t xml:space="preserve">Для оформления акта списания необходимо </w:t>
      </w:r>
      <w:proofErr w:type="gramStart"/>
      <w:r w:rsidR="00FB4E90">
        <w:rPr>
          <w:lang w:eastAsia="ru-RU"/>
        </w:rPr>
        <w:t>использовать  кнопку</w:t>
      </w:r>
      <w:proofErr w:type="gramEnd"/>
      <w:r w:rsidR="00FB4E90">
        <w:rPr>
          <w:lang w:eastAsia="ru-RU"/>
        </w:rPr>
        <w:t xml:space="preserve"> </w:t>
      </w:r>
      <w:r w:rsidR="00FB4E90">
        <w:rPr>
          <w:b/>
          <w:lang w:eastAsia="ru-RU"/>
        </w:rPr>
        <w:t>«4</w:t>
      </w:r>
      <w:r>
        <w:rPr>
          <w:b/>
          <w:lang w:eastAsia="ru-RU"/>
        </w:rPr>
        <w:t>. Акт списания».</w:t>
      </w:r>
    </w:p>
    <w:p w:rsidR="00943BD0" w:rsidRDefault="00943BD0" w:rsidP="00943BD0">
      <w:pPr>
        <w:spacing w:before="100" w:beforeAutospacing="1" w:after="100" w:afterAutospacing="1" w:line="240" w:lineRule="auto"/>
        <w:jc w:val="both"/>
        <w:rPr>
          <w:lang w:eastAsia="ru-RU"/>
        </w:rPr>
      </w:pPr>
      <w:r>
        <w:rPr>
          <w:b/>
          <w:lang w:eastAsia="ru-RU"/>
        </w:rPr>
        <w:tab/>
        <w:t xml:space="preserve">Завершающий шаг: </w:t>
      </w:r>
      <w:r>
        <w:rPr>
          <w:lang w:eastAsia="ru-RU"/>
        </w:rPr>
        <w:t>отправка актов в ЕГАИС. После создания документов ЕГАИС, они появляются на вкладке «Созданные документы»:</w:t>
      </w:r>
    </w:p>
    <w:p w:rsidR="00943BD0" w:rsidRPr="004B0876" w:rsidRDefault="00943BD0" w:rsidP="00943BD0">
      <w:pPr>
        <w:spacing w:before="100" w:beforeAutospacing="1" w:after="100" w:afterAutospacing="1" w:line="240" w:lineRule="auto"/>
        <w:jc w:val="both"/>
        <w:rPr>
          <w:lang w:eastAsia="ru-RU"/>
        </w:rPr>
      </w:pPr>
      <w:r>
        <w:rPr>
          <w:noProof/>
          <w:lang w:eastAsia="ru-RU"/>
        </w:rPr>
        <w:drawing>
          <wp:inline distT="0" distB="0" distL="0" distR="0" wp14:anchorId="6EAE9AFB" wp14:editId="3B7C8905">
            <wp:extent cx="5356860" cy="282067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686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3BD0" w:rsidRDefault="00943BD0" w:rsidP="00943BD0">
      <w:pPr>
        <w:spacing w:before="100" w:beforeAutospacing="1" w:after="100" w:afterAutospacing="1" w:line="240" w:lineRule="auto"/>
        <w:jc w:val="both"/>
        <w:rPr>
          <w:lang w:eastAsia="ru-RU"/>
        </w:rPr>
      </w:pPr>
      <w:r>
        <w:rPr>
          <w:color w:val="FF0000"/>
          <w:lang w:eastAsia="ru-RU"/>
        </w:rPr>
        <w:tab/>
      </w:r>
      <w:r>
        <w:rPr>
          <w:lang w:eastAsia="ru-RU"/>
        </w:rPr>
        <w:t>Если вы согласны с данными сформированных документов, то их необходимо отправить в ЕГАИС по кнопке «Отправить в ЕГАИС»: отправляется только выделенный документ.</w:t>
      </w:r>
    </w:p>
    <w:p w:rsidR="00943BD0" w:rsidRDefault="00943BD0" w:rsidP="00943BD0">
      <w:pPr>
        <w:spacing w:before="100" w:beforeAutospacing="1" w:after="100" w:afterAutospacing="1" w:line="240" w:lineRule="auto"/>
        <w:jc w:val="both"/>
        <w:rPr>
          <w:lang w:eastAsia="ru-RU"/>
        </w:rPr>
      </w:pPr>
      <w:r>
        <w:rPr>
          <w:lang w:eastAsia="ru-RU"/>
        </w:rPr>
        <w:tab/>
        <w:t>Порядок отправки документов:</w:t>
      </w:r>
    </w:p>
    <w:p w:rsidR="00943BD0" w:rsidRDefault="00943BD0" w:rsidP="000A70D7">
      <w:pPr>
        <w:pStyle w:val="a3"/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eastAsia="ru-RU"/>
        </w:rPr>
      </w:pPr>
      <w:r w:rsidRPr="004B0876">
        <w:rPr>
          <w:b/>
          <w:lang w:eastAsia="ru-RU"/>
        </w:rPr>
        <w:t>Передача в регистр 1</w:t>
      </w:r>
      <w:r>
        <w:rPr>
          <w:lang w:eastAsia="ru-RU"/>
        </w:rPr>
        <w:t xml:space="preserve"> – если создан, то должен быть отправлен перед актом списания из регистра 2</w:t>
      </w:r>
    </w:p>
    <w:p w:rsidR="00943BD0" w:rsidRDefault="00943BD0" w:rsidP="000A70D7">
      <w:pPr>
        <w:pStyle w:val="a3"/>
        <w:numPr>
          <w:ilvl w:val="0"/>
          <w:numId w:val="30"/>
        </w:numPr>
        <w:spacing w:before="100" w:beforeAutospacing="1" w:after="100" w:afterAutospacing="1" w:line="240" w:lineRule="auto"/>
        <w:jc w:val="both"/>
        <w:rPr>
          <w:lang w:eastAsia="ru-RU"/>
        </w:rPr>
      </w:pPr>
      <w:r w:rsidRPr="004B0876">
        <w:rPr>
          <w:b/>
          <w:lang w:eastAsia="ru-RU"/>
        </w:rPr>
        <w:t>Акт списания из регистра 2</w:t>
      </w:r>
      <w:r>
        <w:rPr>
          <w:lang w:eastAsia="ru-RU"/>
        </w:rPr>
        <w:t xml:space="preserve"> – должен быть отправлен только после проведения в ЕГАИС передачи в регистр 2, если передача создавалась.</w:t>
      </w:r>
    </w:p>
    <w:p w:rsidR="007F70CE" w:rsidRDefault="007F70CE" w:rsidP="007F70CE">
      <w:pPr>
        <w:spacing w:before="100" w:beforeAutospacing="1" w:after="100" w:afterAutospacing="1" w:line="240" w:lineRule="auto"/>
        <w:jc w:val="both"/>
        <w:rPr>
          <w:rFonts w:eastAsia="Times New Roman" w:cs="Times New Roman"/>
          <w:lang w:eastAsia="ru-RU"/>
        </w:rPr>
      </w:pPr>
    </w:p>
    <w:p w:rsidR="007F70CE" w:rsidRDefault="007F70CE" w:rsidP="007F70CE">
      <w:pPr>
        <w:spacing w:before="100" w:beforeAutospacing="1" w:after="100" w:afterAutospacing="1" w:line="240" w:lineRule="auto"/>
        <w:jc w:val="both"/>
        <w:rPr>
          <w:rFonts w:eastAsia="Times New Roman" w:cs="Times New Roman"/>
          <w:lang w:eastAsia="ru-RU"/>
        </w:rPr>
      </w:pPr>
    </w:p>
    <w:p w:rsidR="007F70CE" w:rsidRDefault="007F70CE" w:rsidP="007F70CE">
      <w:pPr>
        <w:spacing w:before="100" w:beforeAutospacing="1" w:after="100" w:afterAutospacing="1" w:line="240" w:lineRule="auto"/>
        <w:jc w:val="both"/>
        <w:rPr>
          <w:rFonts w:eastAsia="Times New Roman" w:cs="Times New Roman"/>
          <w:lang w:eastAsia="ru-RU"/>
        </w:rPr>
      </w:pPr>
    </w:p>
    <w:p w:rsidR="00B6484E" w:rsidRDefault="00B6484E" w:rsidP="00B6484E">
      <w:pPr>
        <w:pStyle w:val="1"/>
      </w:pPr>
      <w:bookmarkStart w:id="14" w:name="_Toc67668759"/>
      <w:r>
        <w:lastRenderedPageBreak/>
        <w:t xml:space="preserve">Пересчет </w:t>
      </w:r>
      <w:proofErr w:type="spellStart"/>
      <w:r>
        <w:t>немаркируемой</w:t>
      </w:r>
      <w:proofErr w:type="spellEnd"/>
      <w:r>
        <w:t xml:space="preserve"> продукции</w:t>
      </w:r>
      <w:bookmarkEnd w:id="14"/>
    </w:p>
    <w:p w:rsidR="00B6484E" w:rsidRDefault="00B6484E" w:rsidP="00B6484E"/>
    <w:p w:rsidR="00B6484E" w:rsidRDefault="00B6484E" w:rsidP="00B6484E">
      <w:pPr>
        <w:ind w:firstLine="708"/>
        <w:jc w:val="both"/>
      </w:pPr>
      <w:r>
        <w:t xml:space="preserve">Пересчет пива находится на турбо-панели: кнопка </w:t>
      </w:r>
      <w:r>
        <w:rPr>
          <w:b/>
        </w:rPr>
        <w:t>Пересчет пива.</w:t>
      </w:r>
      <w:r>
        <w:t xml:space="preserve"> При открытии формы пересчета будут доступны основные настройки пересчета:</w:t>
      </w:r>
    </w:p>
    <w:p w:rsidR="00B6484E" w:rsidRDefault="00B6484E" w:rsidP="00B6484E">
      <w:pPr>
        <w:jc w:val="center"/>
      </w:pPr>
      <w:r w:rsidRPr="00D85761">
        <w:rPr>
          <w:noProof/>
          <w:lang w:eastAsia="ru-RU"/>
        </w:rPr>
        <w:drawing>
          <wp:inline distT="0" distB="0" distL="0" distR="0" wp14:anchorId="33A145C8" wp14:editId="4CFECFA4">
            <wp:extent cx="5940425" cy="2574925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57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Сервис – </w:t>
      </w:r>
      <w:r w:rsidRPr="00D85761">
        <w:rPr>
          <w:b/>
        </w:rPr>
        <w:t>Передать пиво в регистр 2</w:t>
      </w:r>
      <w:r>
        <w:rPr>
          <w:b/>
        </w:rPr>
        <w:t xml:space="preserve"> </w:t>
      </w:r>
      <w:r>
        <w:t xml:space="preserve">– открывает форму для передачи </w:t>
      </w:r>
      <w:proofErr w:type="spellStart"/>
      <w:r>
        <w:t>немаркируемой</w:t>
      </w:r>
      <w:proofErr w:type="spellEnd"/>
      <w:r>
        <w:t xml:space="preserve"> продукции из регистра 1 в регистр 2 (подробнее см. </w:t>
      </w:r>
      <w:hyperlink w:anchor="_Передача_в_регистр" w:history="1">
        <w:r w:rsidRPr="00B6484E">
          <w:rPr>
            <w:rStyle w:val="a4"/>
            <w:b/>
          </w:rPr>
          <w:t>Передача в регистр 2</w:t>
        </w:r>
      </w:hyperlink>
      <w:r>
        <w:t>).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Восстановить данные </w:t>
      </w:r>
      <w:r>
        <w:t xml:space="preserve">– загрузить ранее сохраненные данные из файла </w:t>
      </w:r>
      <w:r>
        <w:rPr>
          <w:lang w:val="en-US"/>
        </w:rPr>
        <w:t>XML</w:t>
      </w:r>
      <w:r>
        <w:t>.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Организация ЕГАИС </w:t>
      </w:r>
      <w:r>
        <w:t xml:space="preserve">– по данной организации будут использоваться </w:t>
      </w:r>
      <w:proofErr w:type="spellStart"/>
      <w:r>
        <w:t>отстаки</w:t>
      </w:r>
      <w:proofErr w:type="spellEnd"/>
      <w:r>
        <w:t xml:space="preserve"> ЕГАИС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Один/несколько складов </w:t>
      </w:r>
      <w:r>
        <w:t xml:space="preserve">– переключение режима выбора склада; если в 1С используется несколько складов по одной организации ЕГАИС, то в режиме </w:t>
      </w:r>
      <w:r>
        <w:rPr>
          <w:b/>
        </w:rPr>
        <w:t xml:space="preserve">Несколько складов </w:t>
      </w:r>
      <w:r>
        <w:t>обработка просуммирует остатки по ним для корректировки остатков в ЕГАИС.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Дата пересчета </w:t>
      </w:r>
      <w:r>
        <w:t>– дата актуальности остатков 1С; если не заполнять, то будут использоваться текущие остатки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Склад/склады </w:t>
      </w:r>
      <w:r>
        <w:t>– склад/склады, на которых хранятся остатки в 1С по выбранной организации ЕГАИС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Остатки ЕГАИС </w:t>
      </w:r>
      <w:r>
        <w:t>– документ с остатками ЕГАИС в регистре 2</w:t>
      </w:r>
    </w:p>
    <w:p w:rsidR="00B6484E" w:rsidRDefault="00B6484E" w:rsidP="000A70D7">
      <w:pPr>
        <w:pStyle w:val="a3"/>
        <w:numPr>
          <w:ilvl w:val="0"/>
          <w:numId w:val="57"/>
        </w:numPr>
        <w:jc w:val="both"/>
      </w:pPr>
      <w:r>
        <w:rPr>
          <w:b/>
        </w:rPr>
        <w:t xml:space="preserve">Действие при сканировании </w:t>
      </w:r>
      <w:r>
        <w:t xml:space="preserve">– определяет действие, которое будет выполняться при поиске товара по </w:t>
      </w:r>
      <w:proofErr w:type="spellStart"/>
      <w:r>
        <w:t>штрихкоду</w:t>
      </w:r>
      <w:proofErr w:type="spellEnd"/>
      <w:r>
        <w:t>.</w:t>
      </w:r>
    </w:p>
    <w:p w:rsidR="00B6484E" w:rsidRDefault="00B6484E" w:rsidP="00B6484E">
      <w:pPr>
        <w:ind w:firstLine="709"/>
        <w:jc w:val="both"/>
      </w:pPr>
      <w:r>
        <w:t>Для начала ввода информации о фактических остатках необходимо заполнить как минимум склад и остатки ЕГАИС: после этого будет проведена проверка сопоставлений и будет заполнено дерево пересчета.</w:t>
      </w: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ind w:firstLine="709"/>
        <w:jc w:val="both"/>
      </w:pPr>
    </w:p>
    <w:p w:rsidR="00B6484E" w:rsidRDefault="00B6484E" w:rsidP="00B6484E">
      <w:pPr>
        <w:pStyle w:val="2"/>
      </w:pPr>
      <w:bookmarkStart w:id="15" w:name="_Toc67668760"/>
      <w:r>
        <w:lastRenderedPageBreak/>
        <w:t xml:space="preserve">Проблемы сопоставления </w:t>
      </w:r>
      <w:proofErr w:type="spellStart"/>
      <w:r>
        <w:t>немаркируемой</w:t>
      </w:r>
      <w:proofErr w:type="spellEnd"/>
      <w:r>
        <w:t xml:space="preserve"> продукции</w:t>
      </w:r>
      <w:bookmarkEnd w:id="15"/>
    </w:p>
    <w:p w:rsidR="00B6484E" w:rsidRDefault="00B6484E" w:rsidP="00B6484E">
      <w:r>
        <w:tab/>
      </w:r>
    </w:p>
    <w:p w:rsidR="00B6484E" w:rsidRDefault="00B6484E" w:rsidP="00B6484E">
      <w:r>
        <w:tab/>
        <w:t>Перед начальным заполнением обработка проверит сопоставление классификаторов ЕГАИС со справочниками 1С: если будут найдены ошибки, то пересчет будет прерван до исправления. Ошибки делятся на 3 основных типа:</w:t>
      </w:r>
    </w:p>
    <w:p w:rsidR="00B6484E" w:rsidRDefault="00B6484E" w:rsidP="000A70D7">
      <w:pPr>
        <w:pStyle w:val="a3"/>
        <w:numPr>
          <w:ilvl w:val="0"/>
          <w:numId w:val="58"/>
        </w:numPr>
        <w:rPr>
          <w:b/>
        </w:rPr>
      </w:pPr>
      <w:r w:rsidRPr="00716549">
        <w:rPr>
          <w:b/>
        </w:rPr>
        <w:t>Алкогольная продукция без сопоставления</w:t>
      </w:r>
    </w:p>
    <w:p w:rsidR="00B6484E" w:rsidRDefault="00B6484E" w:rsidP="00B6484E">
      <w:pPr>
        <w:rPr>
          <w:b/>
        </w:rPr>
      </w:pPr>
      <w:r w:rsidRPr="00716549">
        <w:rPr>
          <w:b/>
          <w:noProof/>
          <w:lang w:eastAsia="ru-RU"/>
        </w:rPr>
        <w:drawing>
          <wp:inline distT="0" distB="0" distL="0" distR="0" wp14:anchorId="66709314" wp14:editId="07C75191">
            <wp:extent cx="5940425" cy="2820035"/>
            <wp:effectExtent l="0" t="0" r="3175" b="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B6484E">
      <w:pPr>
        <w:jc w:val="both"/>
      </w:pPr>
      <w:r>
        <w:rPr>
          <w:b/>
        </w:rPr>
        <w:tab/>
      </w:r>
      <w:r>
        <w:t xml:space="preserve">На данной странице отображается список алкогольной продукции ЕГАИС, которая есть на остатках ЕГАИС, но которая не была сопоставлена с номенклатурой. В этом случае необходимо воспользоваться кнопкой </w:t>
      </w:r>
      <w:proofErr w:type="gramStart"/>
      <w:r>
        <w:rPr>
          <w:b/>
        </w:rPr>
        <w:t>Сопоставить</w:t>
      </w:r>
      <w:proofErr w:type="gramEnd"/>
      <w:r>
        <w:rPr>
          <w:b/>
        </w:rPr>
        <w:t xml:space="preserve"> </w:t>
      </w:r>
      <w:r>
        <w:t>для открытия формы сопоставления.</w:t>
      </w:r>
    </w:p>
    <w:p w:rsidR="00B6484E" w:rsidRDefault="00B6484E" w:rsidP="000A70D7">
      <w:pPr>
        <w:pStyle w:val="a3"/>
        <w:numPr>
          <w:ilvl w:val="0"/>
          <w:numId w:val="58"/>
        </w:numPr>
        <w:jc w:val="both"/>
        <w:rPr>
          <w:b/>
        </w:rPr>
      </w:pPr>
      <w:r w:rsidRPr="00716549">
        <w:rPr>
          <w:b/>
        </w:rPr>
        <w:t>Множественные сопоставления</w:t>
      </w:r>
    </w:p>
    <w:p w:rsidR="00B6484E" w:rsidRDefault="00B6484E" w:rsidP="00B6484E">
      <w:pPr>
        <w:pStyle w:val="a3"/>
        <w:ind w:left="0"/>
        <w:jc w:val="center"/>
        <w:rPr>
          <w:b/>
        </w:rPr>
      </w:pPr>
      <w:r w:rsidRPr="00716549">
        <w:rPr>
          <w:b/>
          <w:noProof/>
          <w:lang w:eastAsia="ru-RU"/>
        </w:rPr>
        <w:drawing>
          <wp:inline distT="0" distB="0" distL="0" distR="0" wp14:anchorId="0490DF5A" wp14:editId="44D53199">
            <wp:extent cx="5940425" cy="2820035"/>
            <wp:effectExtent l="0" t="0" r="317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Pr="00716549" w:rsidRDefault="00B6484E" w:rsidP="00B6484E">
      <w:pPr>
        <w:ind w:firstLine="709"/>
        <w:jc w:val="both"/>
      </w:pPr>
      <w:r w:rsidRPr="00716549">
        <w:t xml:space="preserve">Обработка </w:t>
      </w:r>
      <w:r>
        <w:t>не поддерживает сопоставления вида «1 продукция ЕГАИС – несколько товаров 1С». На данной странице будет представлен список такой продукции ЕГАИС: необходимо будет вручную отредактировать сопоставления.</w:t>
      </w:r>
    </w:p>
    <w:p w:rsidR="00B6484E" w:rsidRDefault="00B6484E" w:rsidP="00B6484E">
      <w:r>
        <w:t xml:space="preserve"> </w:t>
      </w:r>
    </w:p>
    <w:p w:rsidR="00B6484E" w:rsidRDefault="00B6484E" w:rsidP="000A70D7">
      <w:pPr>
        <w:pStyle w:val="a3"/>
        <w:numPr>
          <w:ilvl w:val="0"/>
          <w:numId w:val="58"/>
        </w:numPr>
        <w:rPr>
          <w:b/>
        </w:rPr>
      </w:pPr>
      <w:proofErr w:type="spellStart"/>
      <w:r w:rsidRPr="00716549">
        <w:rPr>
          <w:b/>
        </w:rPr>
        <w:lastRenderedPageBreak/>
        <w:t>Несопоставленная</w:t>
      </w:r>
      <w:proofErr w:type="spellEnd"/>
      <w:r w:rsidRPr="00716549">
        <w:rPr>
          <w:b/>
        </w:rPr>
        <w:t xml:space="preserve"> номенклатура</w:t>
      </w:r>
    </w:p>
    <w:p w:rsidR="00B6484E" w:rsidRDefault="00B6484E" w:rsidP="00B6484E">
      <w:pPr>
        <w:rPr>
          <w:b/>
        </w:rPr>
      </w:pPr>
      <w:r w:rsidRPr="00716549">
        <w:rPr>
          <w:b/>
          <w:noProof/>
          <w:lang w:eastAsia="ru-RU"/>
        </w:rPr>
        <w:drawing>
          <wp:inline distT="0" distB="0" distL="0" distR="0" wp14:anchorId="41DC935F" wp14:editId="460E86B7">
            <wp:extent cx="5940425" cy="2820035"/>
            <wp:effectExtent l="0" t="0" r="3175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20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B6484E">
      <w:pPr>
        <w:jc w:val="both"/>
      </w:pPr>
      <w:r>
        <w:rPr>
          <w:b/>
        </w:rPr>
        <w:tab/>
      </w:r>
      <w:r>
        <w:t>И последний тип ошибок: номенклатура есть на остатках в 1С, но она не сопоставлена с алкогольной продукцией ЕГАИС. В этом случае также необходимо вручную исправить сопоставления.</w:t>
      </w:r>
    </w:p>
    <w:p w:rsidR="00B6484E" w:rsidRDefault="00B6484E" w:rsidP="00B6484E">
      <w:pPr>
        <w:jc w:val="both"/>
      </w:pPr>
    </w:p>
    <w:p w:rsidR="00B6484E" w:rsidRDefault="00B6484E" w:rsidP="00B6484E">
      <w:pPr>
        <w:pStyle w:val="2"/>
      </w:pPr>
      <w:bookmarkStart w:id="16" w:name="_Toc67668761"/>
      <w:r>
        <w:t>Рабочее окно пересчета</w:t>
      </w:r>
      <w:bookmarkEnd w:id="16"/>
    </w:p>
    <w:p w:rsidR="00B6484E" w:rsidRPr="000F0C0B" w:rsidRDefault="00B6484E" w:rsidP="00B6484E"/>
    <w:p w:rsidR="00B6484E" w:rsidRDefault="00B6484E" w:rsidP="00B6484E">
      <w:pPr>
        <w:jc w:val="center"/>
      </w:pPr>
      <w:r w:rsidRPr="000F0C0B">
        <w:rPr>
          <w:noProof/>
          <w:lang w:eastAsia="ru-RU"/>
        </w:rPr>
        <w:drawing>
          <wp:inline distT="0" distB="0" distL="0" distR="0" wp14:anchorId="36530734" wp14:editId="2A481EDF">
            <wp:extent cx="5940425" cy="3413125"/>
            <wp:effectExtent l="0" t="0" r="3175" b="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B6484E">
      <w:pPr>
        <w:jc w:val="both"/>
      </w:pPr>
      <w:r>
        <w:tab/>
        <w:t xml:space="preserve">Рабочее поле для внесения данных представлена в виде дерева с группировкой по номенклатуре. Форма поддерживает множественные сопоставления вида «1 номенклатура 1С – несколько позиций ЕГАИС». </w:t>
      </w:r>
    </w:p>
    <w:p w:rsidR="00B6484E" w:rsidRDefault="00B6484E" w:rsidP="00B6484E">
      <w:pPr>
        <w:jc w:val="both"/>
      </w:pPr>
    </w:p>
    <w:p w:rsidR="00B6484E" w:rsidRDefault="00B6484E" w:rsidP="00B6484E">
      <w:pPr>
        <w:jc w:val="both"/>
      </w:pPr>
      <w:r>
        <w:lastRenderedPageBreak/>
        <w:tab/>
        <w:t xml:space="preserve">Если номенклатура сопоставлена только с одной продукцией ЕГАИС, то фактическое количество допустимо изменять как в корневой строке с номенклатурой, так и в подчиненных строках с алкогольной продукцией ЕГАИС. </w:t>
      </w:r>
    </w:p>
    <w:p w:rsidR="00B6484E" w:rsidRDefault="00B6484E" w:rsidP="00B6484E">
      <w:pPr>
        <w:jc w:val="both"/>
      </w:pPr>
      <w:r w:rsidRPr="000F0C0B">
        <w:rPr>
          <w:noProof/>
          <w:lang w:eastAsia="ru-RU"/>
        </w:rPr>
        <w:drawing>
          <wp:inline distT="0" distB="0" distL="0" distR="0" wp14:anchorId="2BD527B5" wp14:editId="2B61044D">
            <wp:extent cx="5940425" cy="1050925"/>
            <wp:effectExtent l="0" t="0" r="3175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50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B6484E">
      <w:pPr>
        <w:ind w:firstLine="708"/>
        <w:jc w:val="both"/>
      </w:pPr>
      <w:r>
        <w:t>Если номенклатура сопоставлена с несколькими позициями ЕГАИС, то фактическое количество необходимо вводить строго с разбивкой по алкогольной продукции ЕГАИС.</w:t>
      </w:r>
    </w:p>
    <w:p w:rsidR="00B6484E" w:rsidRDefault="00B6484E" w:rsidP="00B6484E">
      <w:pPr>
        <w:ind w:firstLine="708"/>
        <w:jc w:val="both"/>
      </w:pPr>
      <w:r>
        <w:t xml:space="preserve">Для поиска номенклатуры можно использовать сканер </w:t>
      </w:r>
      <w:proofErr w:type="spellStart"/>
      <w:r>
        <w:t>штрихкода</w:t>
      </w:r>
      <w:proofErr w:type="spellEnd"/>
      <w:r>
        <w:t xml:space="preserve"> или вводить вручную </w:t>
      </w:r>
      <w:proofErr w:type="spellStart"/>
      <w:r>
        <w:t>штрихкод</w:t>
      </w:r>
      <w:proofErr w:type="spellEnd"/>
      <w:r>
        <w:t xml:space="preserve"> по соответствующей кнопке </w:t>
      </w:r>
      <w:r w:rsidRPr="005C7AB5">
        <w:rPr>
          <w:noProof/>
          <w:lang w:eastAsia="ru-RU"/>
        </w:rPr>
        <w:drawing>
          <wp:inline distT="0" distB="0" distL="0" distR="0" wp14:anchorId="43EEC4A1" wp14:editId="39FA3958">
            <wp:extent cx="285866" cy="266808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85866" cy="2668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(горячая клавиша </w:t>
      </w:r>
      <w:r w:rsidRPr="005C7AB5">
        <w:rPr>
          <w:b/>
          <w:lang w:val="en-US"/>
        </w:rPr>
        <w:t>F</w:t>
      </w:r>
      <w:r w:rsidRPr="005C7AB5">
        <w:rPr>
          <w:b/>
        </w:rPr>
        <w:t>7</w:t>
      </w:r>
      <w:r>
        <w:t xml:space="preserve">). В зависимости от настройки </w:t>
      </w:r>
      <w:r>
        <w:rPr>
          <w:b/>
        </w:rPr>
        <w:t xml:space="preserve">Действие при сканировании </w:t>
      </w:r>
      <w:r>
        <w:t>будет производиться следующее:</w:t>
      </w:r>
    </w:p>
    <w:p w:rsidR="00B6484E" w:rsidRPr="005C7AB5" w:rsidRDefault="00B6484E" w:rsidP="000A70D7">
      <w:pPr>
        <w:pStyle w:val="a3"/>
        <w:numPr>
          <w:ilvl w:val="0"/>
          <w:numId w:val="59"/>
        </w:numPr>
        <w:jc w:val="both"/>
        <w:rPr>
          <w:b/>
        </w:rPr>
      </w:pPr>
      <w:r w:rsidRPr="005C7AB5">
        <w:rPr>
          <w:b/>
        </w:rPr>
        <w:t>Увеличивать количество по факту</w:t>
      </w:r>
      <w:r>
        <w:rPr>
          <w:b/>
        </w:rPr>
        <w:t xml:space="preserve"> </w:t>
      </w:r>
      <w:r>
        <w:t>– будет выделена строка с найденной номенклатурой, а к фактическому количеству будет добавлена 1 единица.</w:t>
      </w:r>
    </w:p>
    <w:p w:rsidR="00B6484E" w:rsidRPr="005C7AB5" w:rsidRDefault="00B6484E" w:rsidP="000A70D7">
      <w:pPr>
        <w:pStyle w:val="a3"/>
        <w:numPr>
          <w:ilvl w:val="0"/>
          <w:numId w:val="59"/>
        </w:numPr>
        <w:jc w:val="both"/>
        <w:rPr>
          <w:b/>
        </w:rPr>
      </w:pPr>
      <w:r>
        <w:rPr>
          <w:b/>
        </w:rPr>
        <w:t xml:space="preserve">Только выделять строку </w:t>
      </w:r>
      <w:r>
        <w:t>– строка с найденной номенклатурой будет только выделена, фактическое количество в строке останется неизменным.</w:t>
      </w:r>
    </w:p>
    <w:p w:rsidR="00B6484E" w:rsidRDefault="00B6484E" w:rsidP="00B6484E">
      <w:pPr>
        <w:ind w:firstLine="851"/>
        <w:jc w:val="both"/>
      </w:pPr>
      <w:r>
        <w:t xml:space="preserve">В случае, если считанному </w:t>
      </w:r>
      <w:proofErr w:type="spellStart"/>
      <w:r>
        <w:t>штрихкоду</w:t>
      </w:r>
      <w:proofErr w:type="spellEnd"/>
      <w:r>
        <w:t xml:space="preserve"> соответствует несколько товаров, то будет открыто окно для выбора нужного товара:</w:t>
      </w:r>
    </w:p>
    <w:p w:rsidR="00B6484E" w:rsidRDefault="00B6484E" w:rsidP="00B6484E">
      <w:pPr>
        <w:jc w:val="center"/>
        <w:rPr>
          <w:b/>
        </w:rPr>
      </w:pPr>
      <w:r w:rsidRPr="005C7AB5">
        <w:rPr>
          <w:b/>
          <w:noProof/>
          <w:lang w:eastAsia="ru-RU"/>
        </w:rPr>
        <w:drawing>
          <wp:inline distT="0" distB="0" distL="0" distR="0" wp14:anchorId="4F76AB2D" wp14:editId="1691BEC2">
            <wp:extent cx="5940425" cy="1716405"/>
            <wp:effectExtent l="0" t="0" r="3175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716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484E" w:rsidRDefault="00B6484E" w:rsidP="00B6484E">
      <w:pPr>
        <w:jc w:val="center"/>
        <w:rPr>
          <w:b/>
        </w:rPr>
      </w:pPr>
    </w:p>
    <w:p w:rsidR="00B6484E" w:rsidRDefault="00B6484E" w:rsidP="00B6484E">
      <w:pPr>
        <w:pStyle w:val="2"/>
      </w:pPr>
      <w:bookmarkStart w:id="17" w:name="_Toc67668762"/>
      <w:r>
        <w:t>Формирование корректировочных документов</w:t>
      </w:r>
      <w:bookmarkEnd w:id="17"/>
    </w:p>
    <w:p w:rsidR="00B6484E" w:rsidRDefault="00B6484E" w:rsidP="00B6484E"/>
    <w:p w:rsidR="00B6484E" w:rsidRDefault="00B6484E" w:rsidP="00B6484E">
      <w:pPr>
        <w:rPr>
          <w:b/>
        </w:rPr>
      </w:pPr>
      <w:r>
        <w:tab/>
        <w:t xml:space="preserve">После внесения данных о фактическом количестве следует воспользоваться меню </w:t>
      </w:r>
      <w:proofErr w:type="gramStart"/>
      <w:r w:rsidRPr="005C7AB5">
        <w:rPr>
          <w:b/>
        </w:rPr>
        <w:t>Сформировать</w:t>
      </w:r>
      <w:proofErr w:type="gramEnd"/>
      <w:r>
        <w:rPr>
          <w:b/>
        </w:rPr>
        <w:t>:</w:t>
      </w:r>
    </w:p>
    <w:p w:rsidR="00B6484E" w:rsidRDefault="00B6484E" w:rsidP="000A70D7">
      <w:pPr>
        <w:pStyle w:val="a3"/>
        <w:numPr>
          <w:ilvl w:val="0"/>
          <w:numId w:val="60"/>
        </w:numPr>
        <w:jc w:val="both"/>
      </w:pPr>
      <w:r w:rsidRPr="005C7AB5">
        <w:rPr>
          <w:b/>
        </w:rPr>
        <w:t>Пакет документов 1С</w:t>
      </w:r>
      <w:r>
        <w:t xml:space="preserve"> – формирует приказ на пересчет, пересчет, а также документы оприходования и списания; после создания пакета документов будет открыта форма приказа на пересчет;</w:t>
      </w:r>
    </w:p>
    <w:p w:rsidR="00B6484E" w:rsidRDefault="00B6484E" w:rsidP="000A70D7">
      <w:pPr>
        <w:pStyle w:val="a3"/>
        <w:numPr>
          <w:ilvl w:val="0"/>
          <w:numId w:val="60"/>
        </w:numPr>
        <w:jc w:val="both"/>
      </w:pPr>
      <w:r>
        <w:rPr>
          <w:b/>
        </w:rPr>
        <w:t xml:space="preserve">Акт постановки на баланс ЕГАИС </w:t>
      </w:r>
      <w:r>
        <w:t>– открывает и заполняет новую форму документа постановки на баланс ЕГАИС; документ следует проверить и вручную передать в ЕГАИС</w:t>
      </w:r>
    </w:p>
    <w:p w:rsidR="00B6484E" w:rsidRDefault="00B6484E" w:rsidP="000A70D7">
      <w:pPr>
        <w:pStyle w:val="a3"/>
        <w:numPr>
          <w:ilvl w:val="0"/>
          <w:numId w:val="60"/>
        </w:numPr>
        <w:jc w:val="both"/>
      </w:pPr>
      <w:r>
        <w:rPr>
          <w:b/>
        </w:rPr>
        <w:t xml:space="preserve">Акт списания ЕГАИС </w:t>
      </w:r>
      <w:r>
        <w:t>–</w:t>
      </w:r>
      <w:r>
        <w:rPr>
          <w:b/>
        </w:rPr>
        <w:t xml:space="preserve"> </w:t>
      </w:r>
      <w:r>
        <w:t>открывает и заполняет новую форму документа списания ЕГАИС; документ следует проверить и вручную передать в ЕГАИС</w:t>
      </w:r>
    </w:p>
    <w:p w:rsidR="00B6484E" w:rsidRDefault="00B6484E" w:rsidP="00B6484E">
      <w:pPr>
        <w:jc w:val="both"/>
      </w:pPr>
    </w:p>
    <w:p w:rsidR="00B6484E" w:rsidRDefault="00B6484E" w:rsidP="00B6484E">
      <w:pPr>
        <w:pStyle w:val="2"/>
      </w:pPr>
      <w:bookmarkStart w:id="18" w:name="_Toc67668763"/>
      <w:r>
        <w:lastRenderedPageBreak/>
        <w:t>Алгоритм инвентаризации по нескольким складам</w:t>
      </w:r>
      <w:bookmarkEnd w:id="18"/>
    </w:p>
    <w:p w:rsidR="00B6484E" w:rsidRDefault="00B6484E" w:rsidP="00B6484E"/>
    <w:p w:rsidR="00B6484E" w:rsidRDefault="00B6484E" w:rsidP="00B6484E">
      <w:pPr>
        <w:jc w:val="both"/>
      </w:pPr>
      <w:r>
        <w:tab/>
        <w:t xml:space="preserve">В случае если в 1С остатки </w:t>
      </w:r>
      <w:proofErr w:type="spellStart"/>
      <w:r>
        <w:t>немаркируемой</w:t>
      </w:r>
      <w:proofErr w:type="spellEnd"/>
      <w:r>
        <w:t xml:space="preserve"> алкогольной продукции хранятся на нескольких складах, алгоритм пересчета будет несколько отличаться от описанного выше. В этом случае пересчет будет выглядеть следующим образом: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>Выбрать один склад 1С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>Внести фактическое количество по выбранному складу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 xml:space="preserve">Сформировать </w:t>
      </w:r>
      <w:r>
        <w:rPr>
          <w:b/>
        </w:rPr>
        <w:t xml:space="preserve">только </w:t>
      </w:r>
      <w:r w:rsidRPr="00116F5D">
        <w:rPr>
          <w:b/>
        </w:rPr>
        <w:t>пакет документов 1С</w:t>
      </w:r>
    </w:p>
    <w:p w:rsidR="00B6484E" w:rsidRPr="00116F5D" w:rsidRDefault="00B6484E" w:rsidP="000A70D7">
      <w:pPr>
        <w:pStyle w:val="a3"/>
        <w:numPr>
          <w:ilvl w:val="0"/>
          <w:numId w:val="61"/>
        </w:numPr>
        <w:jc w:val="both"/>
      </w:pPr>
      <w:r>
        <w:t xml:space="preserve">Сохранить данные пересчета в файл по кнопке </w:t>
      </w:r>
      <w:proofErr w:type="gramStart"/>
      <w:r>
        <w:rPr>
          <w:b/>
        </w:rPr>
        <w:t>Сохранить</w:t>
      </w:r>
      <w:proofErr w:type="gramEnd"/>
      <w:r>
        <w:rPr>
          <w:b/>
        </w:rPr>
        <w:t xml:space="preserve"> данные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>Повторить шаги 1 – 4 для всех складов 1С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>Указать настройку использования нескольких складов</w:t>
      </w:r>
    </w:p>
    <w:p w:rsidR="00B6484E" w:rsidRDefault="00B6484E" w:rsidP="000A70D7">
      <w:pPr>
        <w:pStyle w:val="a3"/>
        <w:numPr>
          <w:ilvl w:val="0"/>
          <w:numId w:val="61"/>
        </w:numPr>
        <w:jc w:val="both"/>
      </w:pPr>
      <w:r>
        <w:t>Указать список складов, которые соответствуют выбранной организации ЕГАИС</w:t>
      </w:r>
    </w:p>
    <w:p w:rsidR="00B6484E" w:rsidRPr="00116F5D" w:rsidRDefault="00B6484E" w:rsidP="000A70D7">
      <w:pPr>
        <w:pStyle w:val="a3"/>
        <w:numPr>
          <w:ilvl w:val="0"/>
          <w:numId w:val="61"/>
        </w:numPr>
        <w:jc w:val="both"/>
      </w:pPr>
      <w:r>
        <w:t xml:space="preserve">С помощью кнопки </w:t>
      </w:r>
      <w:proofErr w:type="gramStart"/>
      <w:r>
        <w:rPr>
          <w:b/>
        </w:rPr>
        <w:t>Восстановить</w:t>
      </w:r>
      <w:proofErr w:type="gramEnd"/>
      <w:r>
        <w:rPr>
          <w:b/>
        </w:rPr>
        <w:t xml:space="preserve"> данные </w:t>
      </w:r>
      <w:r>
        <w:t xml:space="preserve">загрузить все ранее сохраненные файлы; на вопрос о действии с фактическим количеством ответить </w:t>
      </w:r>
      <w:r>
        <w:rPr>
          <w:b/>
        </w:rPr>
        <w:t>Увеличить</w:t>
      </w:r>
    </w:p>
    <w:p w:rsidR="00B6484E" w:rsidRDefault="00B6484E" w:rsidP="00B6484E">
      <w:pPr>
        <w:pStyle w:val="a3"/>
        <w:jc w:val="center"/>
      </w:pPr>
      <w:r w:rsidRPr="00116F5D">
        <w:rPr>
          <w:noProof/>
          <w:lang w:eastAsia="ru-RU"/>
        </w:rPr>
        <w:drawing>
          <wp:inline distT="0" distB="0" distL="0" distR="0" wp14:anchorId="704FD10B" wp14:editId="41139885">
            <wp:extent cx="3036498" cy="1057352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074303" cy="1070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2045" w:rsidRPr="00B6484E" w:rsidRDefault="00B6484E" w:rsidP="000A70D7">
      <w:pPr>
        <w:pStyle w:val="a3"/>
        <w:numPr>
          <w:ilvl w:val="0"/>
          <w:numId w:val="61"/>
        </w:num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  <w:r>
        <w:t>Сформировать акты ЕГАИС</w:t>
      </w: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6D6F94" w:rsidRDefault="006D6F94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C67419" w:rsidRDefault="00C67419" w:rsidP="00BB2045">
      <w:pPr>
        <w:spacing w:before="100" w:beforeAutospacing="1" w:after="100" w:afterAutospacing="1" w:line="240" w:lineRule="auto"/>
        <w:jc w:val="both"/>
        <w:rPr>
          <w:rFonts w:eastAsia="Times New Roman" w:cs="Times New Roman"/>
          <w:color w:val="FF0000"/>
          <w:lang w:eastAsia="ru-RU"/>
        </w:rPr>
      </w:pPr>
    </w:p>
    <w:p w:rsidR="004D4764" w:rsidRDefault="00233DC1" w:rsidP="004D4764">
      <w:pPr>
        <w:pStyle w:val="1"/>
      </w:pPr>
      <w:bookmarkStart w:id="19" w:name="_Передача_в_регистр"/>
      <w:bookmarkStart w:id="20" w:name="_Toc67668764"/>
      <w:bookmarkEnd w:id="19"/>
      <w:r>
        <w:lastRenderedPageBreak/>
        <w:t>Передача</w:t>
      </w:r>
      <w:r w:rsidR="004D4764">
        <w:t xml:space="preserve"> в </w:t>
      </w:r>
      <w:r w:rsidR="00F125A4">
        <w:t>регистр 2</w:t>
      </w:r>
      <w:r>
        <w:t xml:space="preserve"> ЕГАИС</w:t>
      </w:r>
      <w:bookmarkEnd w:id="20"/>
    </w:p>
    <w:p w:rsidR="004D4764" w:rsidRDefault="004D4764" w:rsidP="004D4764"/>
    <w:p w:rsidR="004D4764" w:rsidRDefault="004D4764" w:rsidP="004D4764">
      <w:pPr>
        <w:ind w:firstLine="708"/>
      </w:pPr>
      <w:r>
        <w:t>Форма предназначена для формирования документ</w:t>
      </w:r>
      <w:r w:rsidR="00107975">
        <w:t>ов</w:t>
      </w:r>
      <w:r>
        <w:t xml:space="preserve"> передачи в </w:t>
      </w:r>
      <w:r w:rsidR="00107975">
        <w:t>регистр 2</w:t>
      </w:r>
      <w:r>
        <w:t xml:space="preserve"> ЕГАИС по остаткам ЕГАИС.</w:t>
      </w:r>
      <w:r w:rsidR="00107975">
        <w:t xml:space="preserve"> Продукция по поштучным справкам 2 </w:t>
      </w:r>
      <w:r w:rsidR="00F125A4">
        <w:t>в регистр 2 не передается.</w:t>
      </w:r>
    </w:p>
    <w:p w:rsidR="004D4764" w:rsidRDefault="00107975" w:rsidP="00107975">
      <w:pPr>
        <w:jc w:val="center"/>
      </w:pPr>
      <w:r w:rsidRPr="00107975">
        <w:drawing>
          <wp:inline distT="0" distB="0" distL="0" distR="0" wp14:anchorId="6CCE4A79" wp14:editId="5FAD30B6">
            <wp:extent cx="5940425" cy="2044700"/>
            <wp:effectExtent l="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44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4764" w:rsidRDefault="004D4764" w:rsidP="004D4764">
      <w:pPr>
        <w:ind w:firstLine="360"/>
        <w:jc w:val="both"/>
      </w:pPr>
      <w:r>
        <w:t>Первым делом необходимо заполнить организацию ЕГАИС для идентификации транспортного модуля и заполнения документов.</w:t>
      </w:r>
    </w:p>
    <w:p w:rsidR="004D4764" w:rsidRDefault="004D4764" w:rsidP="004D4764">
      <w:pPr>
        <w:ind w:firstLine="360"/>
        <w:jc w:val="both"/>
      </w:pPr>
      <w:r>
        <w:t>Далее по необходимости настраиваются отборы:</w:t>
      </w:r>
    </w:p>
    <w:p w:rsidR="004D4764" w:rsidRDefault="00E82424" w:rsidP="000A70D7">
      <w:pPr>
        <w:pStyle w:val="a3"/>
        <w:numPr>
          <w:ilvl w:val="0"/>
          <w:numId w:val="8"/>
        </w:numPr>
        <w:jc w:val="both"/>
      </w:pPr>
      <w:r w:rsidRPr="00E82424">
        <w:rPr>
          <w:b/>
        </w:rPr>
        <w:t>П</w:t>
      </w:r>
      <w:r w:rsidR="004D4764" w:rsidRPr="00E82424">
        <w:rPr>
          <w:b/>
        </w:rPr>
        <w:t xml:space="preserve">ризнак </w:t>
      </w:r>
      <w:proofErr w:type="spellStart"/>
      <w:r w:rsidR="004D4764" w:rsidRPr="00E82424">
        <w:rPr>
          <w:b/>
        </w:rPr>
        <w:t>маркируемости</w:t>
      </w:r>
      <w:proofErr w:type="spellEnd"/>
      <w:r w:rsidR="004D4764">
        <w:t xml:space="preserve"> («Вся» - будет перемещена вся продукция, «Только маркируемая» - будет перемещена только маркируемая продукция, «Только </w:t>
      </w:r>
      <w:proofErr w:type="spellStart"/>
      <w:r w:rsidR="004D4764">
        <w:t>немаркируемая</w:t>
      </w:r>
      <w:proofErr w:type="spellEnd"/>
      <w:r w:rsidR="004D4764">
        <w:t xml:space="preserve">» - будет перемещена только </w:t>
      </w:r>
      <w:proofErr w:type="spellStart"/>
      <w:r w:rsidR="004D4764">
        <w:t>немаркируемая</w:t>
      </w:r>
      <w:proofErr w:type="spellEnd"/>
      <w:r w:rsidR="004D4764">
        <w:t>);</w:t>
      </w:r>
    </w:p>
    <w:p w:rsidR="004D4764" w:rsidRDefault="004D4764" w:rsidP="000A70D7">
      <w:pPr>
        <w:pStyle w:val="a3"/>
        <w:numPr>
          <w:ilvl w:val="0"/>
          <w:numId w:val="8"/>
        </w:numPr>
        <w:jc w:val="both"/>
      </w:pPr>
      <w:r w:rsidRPr="00E82424">
        <w:rPr>
          <w:b/>
        </w:rPr>
        <w:t xml:space="preserve">Отбор по видам </w:t>
      </w:r>
      <w:proofErr w:type="spellStart"/>
      <w:proofErr w:type="gramStart"/>
      <w:r w:rsidRPr="00E82424">
        <w:rPr>
          <w:b/>
        </w:rPr>
        <w:t>алк.продукции</w:t>
      </w:r>
      <w:proofErr w:type="spellEnd"/>
      <w:proofErr w:type="gramEnd"/>
      <w:r>
        <w:t xml:space="preserve"> – список видов алкогольной продукции, по которым будет сформирован документ передачи в торговый зал (если установлен признак </w:t>
      </w:r>
      <w:proofErr w:type="spellStart"/>
      <w:r>
        <w:t>маркируемости</w:t>
      </w:r>
      <w:proofErr w:type="spellEnd"/>
      <w:r>
        <w:t xml:space="preserve">, подбор в список видов АП будет ограничен признаком </w:t>
      </w:r>
      <w:proofErr w:type="spellStart"/>
      <w:r>
        <w:t>маркируемости</w:t>
      </w:r>
      <w:proofErr w:type="spellEnd"/>
      <w:r>
        <w:t>; например, если установлен признак «Только маркируемая», то список видов АП для подбора  будет ограничен лишь теми элементами, у которых признак «Маркируемый» в значении «Истина»).</w:t>
      </w:r>
    </w:p>
    <w:p w:rsidR="00233DC1" w:rsidRDefault="00233DC1" w:rsidP="000A70D7">
      <w:pPr>
        <w:pStyle w:val="a3"/>
        <w:numPr>
          <w:ilvl w:val="0"/>
          <w:numId w:val="8"/>
        </w:numPr>
        <w:jc w:val="both"/>
      </w:pPr>
      <w:r w:rsidRPr="00E82424">
        <w:rPr>
          <w:b/>
        </w:rPr>
        <w:t>Разбивать документы на указанное количество строк</w:t>
      </w:r>
      <w:r>
        <w:t xml:space="preserve"> – если в регистре 1 находится большое количество товара, то УТМ может не принять документ большого размера. </w:t>
      </w:r>
      <w:r w:rsidR="00E82424">
        <w:t>Форма может автоматически создать нужное количество документов, в каждом из которых строк будет не более, чем указано в данном параметре</w:t>
      </w:r>
    </w:p>
    <w:p w:rsidR="004D4764" w:rsidRDefault="004D4764" w:rsidP="004D4764">
      <w:pPr>
        <w:ind w:left="360"/>
        <w:jc w:val="both"/>
      </w:pPr>
      <w:r>
        <w:t>Далее существует 2 варианта:</w:t>
      </w:r>
    </w:p>
    <w:p w:rsidR="004D4764" w:rsidRDefault="00323DC8" w:rsidP="000A70D7">
      <w:pPr>
        <w:pStyle w:val="a3"/>
        <w:numPr>
          <w:ilvl w:val="0"/>
          <w:numId w:val="9"/>
        </w:numPr>
        <w:jc w:val="both"/>
      </w:pPr>
      <w:r>
        <w:t>«Запросить остатки</w:t>
      </w:r>
      <w:r w:rsidR="004D4764">
        <w:t>» - буд</w:t>
      </w:r>
      <w:r>
        <w:t>у</w:t>
      </w:r>
      <w:r w:rsidR="004D4764">
        <w:t>т запрошен</w:t>
      </w:r>
      <w:r>
        <w:t>ы новые</w:t>
      </w:r>
      <w:r w:rsidR="004D4764">
        <w:t xml:space="preserve"> документ</w:t>
      </w:r>
      <w:r>
        <w:t>ы</w:t>
      </w:r>
      <w:r w:rsidR="004D4764">
        <w:t xml:space="preserve"> остатков </w:t>
      </w:r>
      <w:r>
        <w:t>в регистрах 1 и 2</w:t>
      </w:r>
      <w:r w:rsidR="004D4764">
        <w:t xml:space="preserve"> ЕГАИС и после получения ответа будет автоматически сформирован новый документ </w:t>
      </w:r>
      <w:r w:rsidR="00E82424">
        <w:t>передачи в регистр 2 ЕГАИС</w:t>
      </w:r>
      <w:r w:rsidR="004D4764">
        <w:t>.</w:t>
      </w:r>
    </w:p>
    <w:p w:rsidR="004D4764" w:rsidRDefault="00323DC8" w:rsidP="000A70D7">
      <w:pPr>
        <w:pStyle w:val="a3"/>
        <w:numPr>
          <w:ilvl w:val="0"/>
          <w:numId w:val="9"/>
        </w:numPr>
        <w:jc w:val="both"/>
      </w:pPr>
      <w:r>
        <w:t>«Найти последние</w:t>
      </w:r>
      <w:r w:rsidR="004D4764">
        <w:t xml:space="preserve"> </w:t>
      </w:r>
      <w:r>
        <w:t>остатки</w:t>
      </w:r>
      <w:r w:rsidR="004D4764">
        <w:t>» - буд</w:t>
      </w:r>
      <w:r>
        <w:t>у</w:t>
      </w:r>
      <w:r w:rsidR="004D4764">
        <w:t>т найден</w:t>
      </w:r>
      <w:r>
        <w:t>ы последние</w:t>
      </w:r>
      <w:r w:rsidR="004D4764">
        <w:t xml:space="preserve"> документ</w:t>
      </w:r>
      <w:r>
        <w:t>ы</w:t>
      </w:r>
      <w:r w:rsidR="004D4764">
        <w:t xml:space="preserve"> с остатками </w:t>
      </w:r>
      <w:r>
        <w:t>в регистрах 1 и 2</w:t>
      </w:r>
      <w:r w:rsidR="004D4764">
        <w:t xml:space="preserve"> </w:t>
      </w:r>
      <w:proofErr w:type="spellStart"/>
      <w:r w:rsidR="004D4764">
        <w:t>и</w:t>
      </w:r>
      <w:proofErr w:type="spellEnd"/>
      <w:r w:rsidR="004D4764">
        <w:t xml:space="preserve"> </w:t>
      </w:r>
      <w:r>
        <w:t>по их</w:t>
      </w:r>
      <w:r w:rsidR="00207BAD">
        <w:t xml:space="preserve"> данным буд</w:t>
      </w:r>
      <w:r>
        <w:t>у</w:t>
      </w:r>
      <w:r w:rsidR="00207BAD">
        <w:t>т сформирован</w:t>
      </w:r>
      <w:r>
        <w:t>ы</w:t>
      </w:r>
      <w:r w:rsidR="00207BAD">
        <w:t xml:space="preserve"> документ</w:t>
      </w:r>
      <w:r>
        <w:t>ы</w:t>
      </w:r>
      <w:r w:rsidR="00207BAD">
        <w:t xml:space="preserve"> передачи в </w:t>
      </w:r>
      <w:r w:rsidR="00E82424">
        <w:t>регистр 2 ЕГАИС</w:t>
      </w:r>
      <w:r w:rsidR="00207BAD">
        <w:t>.</w:t>
      </w:r>
    </w:p>
    <w:p w:rsidR="00207BAD" w:rsidRDefault="00207BAD" w:rsidP="00207BAD">
      <w:pPr>
        <w:ind w:left="360" w:firstLine="348"/>
        <w:jc w:val="both"/>
      </w:pPr>
      <w:r>
        <w:t xml:space="preserve">После формирования </w:t>
      </w:r>
      <w:r w:rsidR="00E82424">
        <w:t>будет открыть список созданных документов</w:t>
      </w:r>
      <w:r>
        <w:t xml:space="preserve"> передачи в </w:t>
      </w:r>
      <w:r w:rsidR="00E82424">
        <w:t>регистр 2 ЕГАИС</w:t>
      </w:r>
      <w:r>
        <w:t xml:space="preserve"> и вам останется лишь отправить данные в ЕГАИС.</w:t>
      </w:r>
    </w:p>
    <w:p w:rsidR="00323DC8" w:rsidRDefault="00323DC8" w:rsidP="00207BAD">
      <w:pPr>
        <w:ind w:left="360" w:firstLine="348"/>
        <w:jc w:val="both"/>
      </w:pPr>
      <w:r>
        <w:t xml:space="preserve">Запрос остатков в регистре 2 связан с ограничениями передачи в регистр 2 маркируемой продукции: </w:t>
      </w:r>
      <w:hyperlink r:id="rId28" w:history="1">
        <w:r w:rsidRPr="00323DC8">
          <w:rPr>
            <w:rStyle w:val="a4"/>
          </w:rPr>
          <w:t>http://egais.ru/news/view?id=1612</w:t>
        </w:r>
      </w:hyperlink>
    </w:p>
    <w:p w:rsidR="00DE1916" w:rsidRDefault="00DE1916" w:rsidP="00207BAD">
      <w:pPr>
        <w:ind w:left="360" w:firstLine="348"/>
        <w:jc w:val="both"/>
      </w:pPr>
    </w:p>
    <w:p w:rsidR="00DE1916" w:rsidRDefault="00DE1916" w:rsidP="00207BAD">
      <w:pPr>
        <w:ind w:left="360" w:firstLine="348"/>
        <w:jc w:val="both"/>
      </w:pPr>
    </w:p>
    <w:p w:rsidR="00252B8B" w:rsidRDefault="009133BC" w:rsidP="00252B8B">
      <w:pPr>
        <w:pStyle w:val="1"/>
      </w:pPr>
      <w:bookmarkStart w:id="21" w:name="_Toc67668765"/>
      <w:r>
        <w:lastRenderedPageBreak/>
        <w:t>Сверка</w:t>
      </w:r>
      <w:r w:rsidR="00252B8B">
        <w:t xml:space="preserve"> сопоставлений классификаторов</w:t>
      </w:r>
      <w:bookmarkEnd w:id="21"/>
    </w:p>
    <w:p w:rsidR="00252B8B" w:rsidRDefault="00252B8B" w:rsidP="00252B8B">
      <w:r>
        <w:tab/>
      </w:r>
    </w:p>
    <w:p w:rsidR="00252B8B" w:rsidRDefault="00252B8B" w:rsidP="00252B8B">
      <w:pPr>
        <w:ind w:firstLine="708"/>
        <w:jc w:val="both"/>
      </w:pPr>
      <w:r>
        <w:t>Помощник предназначен для обновления ключевых данных справочников «Номенклатура» по данным классификаторов ЕГАИС, а также отправки повторных запросов в ЕГАИС по элементам классификаторов, в которых заполнены не все данные (например, код региона и т.д.)</w:t>
      </w:r>
    </w:p>
    <w:p w:rsidR="009133BC" w:rsidRDefault="009133BC" w:rsidP="00252B8B">
      <w:pPr>
        <w:ind w:firstLine="708"/>
        <w:jc w:val="both"/>
      </w:pPr>
      <w:r>
        <w:t>Открыть обработку можно из «Турбо-панели».</w:t>
      </w:r>
    </w:p>
    <w:p w:rsidR="009133BC" w:rsidRDefault="00252B8B" w:rsidP="00086422">
      <w:pPr>
        <w:jc w:val="both"/>
      </w:pPr>
      <w:r>
        <w:tab/>
      </w:r>
      <w:r w:rsidRPr="00252B8B">
        <w:rPr>
          <w:b/>
          <w:color w:val="FF0000"/>
        </w:rPr>
        <w:t>Перед работой настоятельно рекомендуется создать резервную копию!</w:t>
      </w:r>
    </w:p>
    <w:p w:rsidR="00B64FE9" w:rsidRDefault="00086422" w:rsidP="009133BC">
      <w:pPr>
        <w:pStyle w:val="2"/>
      </w:pPr>
      <w:r>
        <w:tab/>
      </w:r>
      <w:bookmarkStart w:id="22" w:name="_Toc67668766"/>
      <w:r w:rsidR="009133BC">
        <w:t>Шаг 1. Запрос данных организаций с неполными данными</w:t>
      </w:r>
      <w:bookmarkEnd w:id="22"/>
    </w:p>
    <w:p w:rsidR="00E5002B" w:rsidRDefault="00E5002B" w:rsidP="00BC60A4">
      <w:pPr>
        <w:jc w:val="both"/>
      </w:pPr>
    </w:p>
    <w:p w:rsidR="00E5002B" w:rsidRDefault="009133BC" w:rsidP="00BC60A4">
      <w:pPr>
        <w:jc w:val="both"/>
      </w:pPr>
      <w:r>
        <w:tab/>
        <w:t>На первом шаге будет выполнен поиск организаций ЕГАИС с неполными данными (например, не заполнен ИНН, адрес, тип организации и т.д.):</w:t>
      </w:r>
    </w:p>
    <w:p w:rsidR="009133BC" w:rsidRDefault="009133BC" w:rsidP="00BC60A4">
      <w:pPr>
        <w:jc w:val="both"/>
      </w:pPr>
      <w:r>
        <w:rPr>
          <w:noProof/>
          <w:lang w:eastAsia="ru-RU"/>
        </w:rPr>
        <w:drawing>
          <wp:inline distT="0" distB="0" distL="0" distR="0" wp14:anchorId="644F05C6" wp14:editId="469D5BF0">
            <wp:extent cx="6175800" cy="4425351"/>
            <wp:effectExtent l="0" t="0" r="0" b="0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1801" cy="4429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33BC" w:rsidRDefault="009133BC" w:rsidP="00BC60A4">
      <w:pPr>
        <w:jc w:val="both"/>
      </w:pPr>
    </w:p>
    <w:p w:rsidR="00DE1916" w:rsidRDefault="009133BC" w:rsidP="00BC60A4">
      <w:pPr>
        <w:jc w:val="both"/>
      </w:pPr>
      <w:r>
        <w:tab/>
      </w: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9133BC" w:rsidRDefault="009133BC" w:rsidP="00DE1916">
      <w:pPr>
        <w:ind w:firstLine="708"/>
        <w:jc w:val="both"/>
      </w:pPr>
      <w:r>
        <w:lastRenderedPageBreak/>
        <w:t xml:space="preserve">На этом этапе можно отметить галками организации и повторно запросить данные по ним из </w:t>
      </w:r>
      <w:proofErr w:type="spellStart"/>
      <w:r>
        <w:t>ЕГАИСа</w:t>
      </w:r>
      <w:proofErr w:type="spellEnd"/>
      <w:r>
        <w:t>. После отправки запросов будет открыта форма ожидания ответов на запросы:</w:t>
      </w:r>
    </w:p>
    <w:p w:rsidR="009133BC" w:rsidRDefault="009133BC" w:rsidP="00BC60A4">
      <w:pPr>
        <w:jc w:val="both"/>
      </w:pPr>
      <w:r>
        <w:rPr>
          <w:noProof/>
          <w:lang w:eastAsia="ru-RU"/>
        </w:rPr>
        <w:drawing>
          <wp:inline distT="0" distB="0" distL="0" distR="0" wp14:anchorId="1DDCEC51" wp14:editId="3F62A901">
            <wp:extent cx="5940425" cy="2643505"/>
            <wp:effectExtent l="0" t="0" r="3175" b="4445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64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9133BC" w:rsidRDefault="009133BC" w:rsidP="00BC60A4">
      <w:pPr>
        <w:jc w:val="both"/>
      </w:pPr>
      <w:r>
        <w:tab/>
        <w:t xml:space="preserve">После получения всех ответов форма ожидания закроется автоматически и будет обновлена таблица организаций с неполными данными. Если организации вы запросили, а из списка они не исчезают, значит в самом </w:t>
      </w:r>
      <w:proofErr w:type="spellStart"/>
      <w:r>
        <w:t>ЕГАИСе</w:t>
      </w:r>
      <w:proofErr w:type="spellEnd"/>
      <w:r>
        <w:t xml:space="preserve"> содержатся неполные данные</w:t>
      </w:r>
      <w:r w:rsidR="00947CD9">
        <w:t xml:space="preserve">. </w:t>
      </w:r>
    </w:p>
    <w:p w:rsidR="00DE1916" w:rsidRDefault="00947CD9" w:rsidP="00BC60A4">
      <w:pPr>
        <w:jc w:val="both"/>
      </w:pPr>
      <w:r>
        <w:tab/>
        <w:t>Если все организации содержат полную информацию, будет выполнен переход на шаг 2. Для ручного перехода используйте кнопку «Следующий шаг».</w:t>
      </w: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DE1916" w:rsidRDefault="00DE1916" w:rsidP="00BC60A4">
      <w:pPr>
        <w:jc w:val="both"/>
      </w:pPr>
    </w:p>
    <w:p w:rsidR="00947CD9" w:rsidRDefault="00DE1916" w:rsidP="00BC60A4">
      <w:pPr>
        <w:jc w:val="both"/>
      </w:pPr>
      <w:r>
        <w:t xml:space="preserve"> </w:t>
      </w:r>
    </w:p>
    <w:p w:rsidR="00947CD9" w:rsidRDefault="00947CD9" w:rsidP="00947CD9">
      <w:pPr>
        <w:pStyle w:val="2"/>
      </w:pPr>
      <w:bookmarkStart w:id="23" w:name="_Toc67668767"/>
      <w:r>
        <w:lastRenderedPageBreak/>
        <w:t>Шаг 2. Заполнение отсутствующих импортеров</w:t>
      </w:r>
      <w:bookmarkEnd w:id="23"/>
    </w:p>
    <w:p w:rsidR="00947CD9" w:rsidRDefault="00947CD9" w:rsidP="00947CD9"/>
    <w:p w:rsidR="00947CD9" w:rsidRDefault="00947CD9" w:rsidP="00947CD9">
      <w:pPr>
        <w:jc w:val="both"/>
      </w:pPr>
      <w:r>
        <w:tab/>
        <w:t>На этом шаге будет выполнен поиск импортной продукции, у которой заполнен только производитель. Для такой продукции будет выполнен поиск справок 1 и 2. Если в базе нет ни одной справки 2, то импортера заполнить не получится. Далее возможны несколько случаев:</w:t>
      </w:r>
    </w:p>
    <w:p w:rsidR="00947CD9" w:rsidRDefault="00947CD9" w:rsidP="000A70D7">
      <w:pPr>
        <w:pStyle w:val="a3"/>
        <w:numPr>
          <w:ilvl w:val="0"/>
          <w:numId w:val="33"/>
        </w:numPr>
        <w:jc w:val="both"/>
      </w:pPr>
      <w:r>
        <w:t xml:space="preserve">В базе есть справка 2, но в ней не заполнена ни справка 1, ни строковый идентификатор справки 1 – в этом случае будет </w:t>
      </w:r>
      <w:proofErr w:type="spellStart"/>
      <w:r>
        <w:t>перезапрошена</w:t>
      </w:r>
      <w:proofErr w:type="spellEnd"/>
      <w:r>
        <w:t xml:space="preserve"> справка 2, а потом при необходимости справка 1</w:t>
      </w:r>
    </w:p>
    <w:p w:rsidR="00947CD9" w:rsidRDefault="00947CD9" w:rsidP="000A70D7">
      <w:pPr>
        <w:pStyle w:val="a3"/>
        <w:numPr>
          <w:ilvl w:val="0"/>
          <w:numId w:val="33"/>
        </w:numPr>
        <w:jc w:val="both"/>
      </w:pPr>
      <w:r>
        <w:t xml:space="preserve">В базе есть справка 2, но в ней не заполнена справка 1, а только ее строковый идентификатор – в этом случае будет </w:t>
      </w:r>
      <w:proofErr w:type="spellStart"/>
      <w:r>
        <w:t>перезапрошена</w:t>
      </w:r>
      <w:proofErr w:type="spellEnd"/>
      <w:r>
        <w:t xml:space="preserve"> справка 2</w:t>
      </w:r>
    </w:p>
    <w:p w:rsidR="002F0416" w:rsidRDefault="00947CD9" w:rsidP="000A70D7">
      <w:pPr>
        <w:pStyle w:val="a3"/>
        <w:numPr>
          <w:ilvl w:val="0"/>
          <w:numId w:val="33"/>
        </w:numPr>
        <w:jc w:val="both"/>
      </w:pPr>
      <w:r>
        <w:t>В базе есть как справка 2, так и справка 1 – в этом случае можно будет заполнить импортера.</w:t>
      </w:r>
    </w:p>
    <w:p w:rsidR="002F0416" w:rsidRDefault="002F0416" w:rsidP="002F0416">
      <w:pPr>
        <w:pStyle w:val="a3"/>
        <w:ind w:left="0"/>
        <w:jc w:val="center"/>
      </w:pPr>
      <w:r>
        <w:rPr>
          <w:noProof/>
          <w:lang w:eastAsia="ru-RU"/>
        </w:rPr>
        <w:drawing>
          <wp:inline distT="0" distB="0" distL="0" distR="0" wp14:anchorId="46FA7370" wp14:editId="112B74FE">
            <wp:extent cx="4934309" cy="3535508"/>
            <wp:effectExtent l="0" t="0" r="0" b="8255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944635" cy="3542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7CD9" w:rsidRDefault="00947CD9" w:rsidP="00947CD9">
      <w:pPr>
        <w:ind w:left="360" w:firstLine="348"/>
        <w:jc w:val="both"/>
      </w:pPr>
      <w:r>
        <w:t xml:space="preserve">Для начала </w:t>
      </w:r>
      <w:proofErr w:type="spellStart"/>
      <w:r>
        <w:t>перезаполнения</w:t>
      </w:r>
      <w:proofErr w:type="spellEnd"/>
      <w:r>
        <w:t xml:space="preserve"> необходимо нажать кнопку «Запросить справки»: будут отправлены необходимые запросы. После получения ответов при необходимости будут отправлены дополнительные запросы (например, запросили справку 2, а в ответ по ней получили только идентификатор справки 1 – тогда </w:t>
      </w:r>
      <w:proofErr w:type="spellStart"/>
      <w:r>
        <w:t>дополнительо</w:t>
      </w:r>
      <w:proofErr w:type="spellEnd"/>
      <w:r>
        <w:t xml:space="preserve"> нужно будет запросить справку 1 по загруженному идентификатору). </w:t>
      </w:r>
    </w:p>
    <w:p w:rsidR="00947CD9" w:rsidRDefault="00947CD9" w:rsidP="00947CD9">
      <w:pPr>
        <w:ind w:left="360" w:firstLine="348"/>
        <w:jc w:val="both"/>
      </w:pPr>
      <w:r>
        <w:t xml:space="preserve">Когда из </w:t>
      </w:r>
      <w:proofErr w:type="spellStart"/>
      <w:r>
        <w:t>ЕГАИСа</w:t>
      </w:r>
      <w:proofErr w:type="spellEnd"/>
      <w:r>
        <w:t xml:space="preserve"> придут ответы по всем отправленным запросам, станет доступной кнопка «Заполнить импортеров»: по нажатию на нее будет выполнена </w:t>
      </w:r>
      <w:r w:rsidR="002F0416">
        <w:t xml:space="preserve">постановка импортеров из справок 1 в </w:t>
      </w:r>
      <w:proofErr w:type="spellStart"/>
      <w:r w:rsidR="002F0416">
        <w:t>алкогольню</w:t>
      </w:r>
      <w:proofErr w:type="spellEnd"/>
      <w:r w:rsidR="002F0416">
        <w:t xml:space="preserve"> продукцию.</w:t>
      </w:r>
    </w:p>
    <w:p w:rsidR="00DE1916" w:rsidRDefault="00DE1916" w:rsidP="00947CD9">
      <w:pPr>
        <w:ind w:left="360" w:firstLine="348"/>
        <w:jc w:val="both"/>
      </w:pPr>
    </w:p>
    <w:p w:rsidR="00DE1916" w:rsidRPr="00947CD9" w:rsidRDefault="00DE1916" w:rsidP="00947CD9">
      <w:pPr>
        <w:ind w:left="360" w:firstLine="348"/>
        <w:jc w:val="both"/>
      </w:pPr>
    </w:p>
    <w:p w:rsidR="00E5002B" w:rsidRDefault="00E5002B" w:rsidP="00BC60A4">
      <w:pPr>
        <w:jc w:val="both"/>
      </w:pPr>
    </w:p>
    <w:p w:rsidR="00E5002B" w:rsidRDefault="00E5002B" w:rsidP="00BC60A4">
      <w:pPr>
        <w:jc w:val="both"/>
      </w:pPr>
    </w:p>
    <w:p w:rsidR="00E5002B" w:rsidRDefault="00E5002B" w:rsidP="00BC60A4">
      <w:pPr>
        <w:jc w:val="both"/>
      </w:pPr>
    </w:p>
    <w:p w:rsidR="002F0416" w:rsidRDefault="002F0416" w:rsidP="002F0416">
      <w:pPr>
        <w:pStyle w:val="2"/>
      </w:pPr>
      <w:bookmarkStart w:id="24" w:name="_Toc67668768"/>
      <w:r>
        <w:lastRenderedPageBreak/>
        <w:t xml:space="preserve">Шаг 3. </w:t>
      </w:r>
      <w:proofErr w:type="spellStart"/>
      <w:r>
        <w:t>Перезаполнение</w:t>
      </w:r>
      <w:proofErr w:type="spellEnd"/>
      <w:r>
        <w:t xml:space="preserve"> реквизитов номенклатуры по данным </w:t>
      </w:r>
      <w:proofErr w:type="spellStart"/>
      <w:r>
        <w:t>ЕГАИСа</w:t>
      </w:r>
      <w:bookmarkEnd w:id="24"/>
      <w:proofErr w:type="spellEnd"/>
    </w:p>
    <w:p w:rsidR="002F0416" w:rsidRDefault="002F0416" w:rsidP="002F0416"/>
    <w:p w:rsidR="002F0416" w:rsidRDefault="002F0416" w:rsidP="002F0416">
      <w:pPr>
        <w:jc w:val="both"/>
      </w:pPr>
      <w:r>
        <w:tab/>
        <w:t>На последнем шаге идет сравнение реквизитов номенклатуры с реквизитами сопоставленной алкогольной продукции ЕГАИС. Если номенклатура сопоставлена с несколькими позициями классификатора ЕГАИС, то можно либо выбрать элемент классификатора, по которому необходимо перезаполнить реквизиты; либо вовсе удалить строку, если вы не хотите в ней перезаполнять данные.</w:t>
      </w:r>
    </w:p>
    <w:p w:rsidR="00590120" w:rsidRDefault="00590120" w:rsidP="002F0416">
      <w:pPr>
        <w:jc w:val="both"/>
      </w:pPr>
      <w:r>
        <w:rPr>
          <w:noProof/>
          <w:lang w:eastAsia="ru-RU"/>
        </w:rPr>
        <w:drawing>
          <wp:inline distT="0" distB="0" distL="0" distR="0" wp14:anchorId="4B33FDED" wp14:editId="24A15C25">
            <wp:extent cx="5934710" cy="1828800"/>
            <wp:effectExtent l="0" t="0" r="8890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F0416" w:rsidRDefault="002F0416" w:rsidP="002F0416">
      <w:pPr>
        <w:jc w:val="both"/>
      </w:pPr>
      <w:r>
        <w:tab/>
        <w:t>В случае, если в кла</w:t>
      </w:r>
      <w:r w:rsidR="00590120">
        <w:t>ссификаторе данные не заполнены (например, не заполнен объем), то в номенклатуре они не будут перезаполнены.</w:t>
      </w:r>
    </w:p>
    <w:p w:rsidR="00DE1916" w:rsidRDefault="00B07CD6" w:rsidP="002F0416">
      <w:pPr>
        <w:jc w:val="both"/>
      </w:pPr>
      <w:r>
        <w:tab/>
        <w:t>Если номенклатура сопоставлена с несколькими элементами справочника «Классификатор алкогольной продукции ЕГАИС», то после выбора нужной продукции ЕГАИС строка автоматически удалится из таблицы, если у выбранной продукции ЕГАИС нет различий с номенклатурой в этой строке.</w:t>
      </w: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DE1916" w:rsidRDefault="00DE1916" w:rsidP="002F0416">
      <w:pPr>
        <w:jc w:val="both"/>
      </w:pPr>
    </w:p>
    <w:p w:rsidR="00E5002B" w:rsidRDefault="00E5002B" w:rsidP="00E5002B">
      <w:pPr>
        <w:pStyle w:val="1"/>
      </w:pPr>
      <w:bookmarkStart w:id="25" w:name="_Toc67668769"/>
      <w:r>
        <w:lastRenderedPageBreak/>
        <w:t>Отчет по остаткам ЕГАИС</w:t>
      </w:r>
      <w:bookmarkEnd w:id="25"/>
    </w:p>
    <w:p w:rsidR="00E5002B" w:rsidRDefault="00E5002B" w:rsidP="00E5002B"/>
    <w:p w:rsidR="00E5002B" w:rsidRPr="00646A21" w:rsidRDefault="00E5002B" w:rsidP="00456212">
      <w:pPr>
        <w:ind w:firstLine="708"/>
        <w:jc w:val="both"/>
        <w:rPr>
          <w:b/>
        </w:rPr>
      </w:pPr>
      <w:r>
        <w:t>Отчет показывает да</w:t>
      </w:r>
      <w:r w:rsidR="00297B69">
        <w:t>нные</w:t>
      </w:r>
      <w:r>
        <w:t xml:space="preserve"> документ</w:t>
      </w:r>
      <w:r w:rsidR="00323649">
        <w:t>ов</w:t>
      </w:r>
      <w:r>
        <w:t xml:space="preserve"> остатков ЕГАИС</w:t>
      </w:r>
      <w:r w:rsidR="00297B69">
        <w:t xml:space="preserve"> со статусом «Получены остатки»</w:t>
      </w:r>
      <w:r>
        <w:t xml:space="preserve"> по выбранной организации. </w:t>
      </w:r>
      <w:r w:rsidR="00456212">
        <w:t xml:space="preserve">В отчет также выводится информация по остаткам 1С. Красным выделяются те строки, где количество в </w:t>
      </w:r>
      <w:proofErr w:type="spellStart"/>
      <w:r w:rsidR="00456212">
        <w:t>ЕГАИСе</w:t>
      </w:r>
      <w:proofErr w:type="spellEnd"/>
      <w:r w:rsidR="00456212">
        <w:t xml:space="preserve"> не совпадает с количеством в 1С.</w:t>
      </w:r>
      <w:r w:rsidR="00646A21">
        <w:t xml:space="preserve"> </w:t>
      </w:r>
    </w:p>
    <w:p w:rsidR="00E5002B" w:rsidRDefault="00E5002B" w:rsidP="00E5002B">
      <w:r>
        <w:t>Основные настройки:</w:t>
      </w:r>
    </w:p>
    <w:p w:rsidR="00E5002B" w:rsidRDefault="00E5002B" w:rsidP="000A70D7">
      <w:pPr>
        <w:pStyle w:val="a3"/>
        <w:numPr>
          <w:ilvl w:val="0"/>
          <w:numId w:val="10"/>
        </w:numPr>
      </w:pPr>
      <w:r>
        <w:t xml:space="preserve">Вариант отчета: </w:t>
      </w:r>
    </w:p>
    <w:p w:rsidR="00E5002B" w:rsidRDefault="00297B69" w:rsidP="000A70D7">
      <w:pPr>
        <w:pStyle w:val="a3"/>
        <w:numPr>
          <w:ilvl w:val="0"/>
          <w:numId w:val="11"/>
        </w:numPr>
      </w:pPr>
      <w:r>
        <w:t>«</w:t>
      </w:r>
      <w:r w:rsidR="00E5002B" w:rsidRPr="00E5002B">
        <w:t>С группировками по виду продукции</w:t>
      </w:r>
      <w:r>
        <w:t>»</w:t>
      </w:r>
      <w:r w:rsidR="00E5002B">
        <w:t xml:space="preserve"> – данные будут </w:t>
      </w:r>
      <w:r>
        <w:t>группироваться по видам алкогольной продукции</w:t>
      </w:r>
    </w:p>
    <w:p w:rsidR="00297B69" w:rsidRDefault="00297B69" w:rsidP="000A70D7">
      <w:pPr>
        <w:pStyle w:val="a3"/>
        <w:numPr>
          <w:ilvl w:val="0"/>
          <w:numId w:val="11"/>
        </w:numPr>
      </w:pPr>
      <w:r>
        <w:t>«Без группировок» – данные будут выводиться без группировок</w:t>
      </w:r>
    </w:p>
    <w:p w:rsidR="00297B69" w:rsidRDefault="00297B69" w:rsidP="000A70D7">
      <w:pPr>
        <w:pStyle w:val="a3"/>
        <w:numPr>
          <w:ilvl w:val="0"/>
          <w:numId w:val="10"/>
        </w:numPr>
        <w:ind w:left="700"/>
      </w:pPr>
      <w:r>
        <w:t>Вид остатков: позволяет выбрать данные по какому регистру ЕГАИС будут отображаться в отчете</w:t>
      </w:r>
    </w:p>
    <w:p w:rsidR="00297B69" w:rsidRDefault="00297B69" w:rsidP="000A70D7">
      <w:pPr>
        <w:pStyle w:val="a3"/>
        <w:numPr>
          <w:ilvl w:val="0"/>
          <w:numId w:val="10"/>
        </w:numPr>
      </w:pPr>
      <w:r>
        <w:t>Организация ЕГАИС: по данной организации будут отображаться данные.</w:t>
      </w:r>
    </w:p>
    <w:p w:rsidR="00323649" w:rsidRDefault="00323649" w:rsidP="000A70D7">
      <w:pPr>
        <w:pStyle w:val="a3"/>
        <w:numPr>
          <w:ilvl w:val="0"/>
          <w:numId w:val="10"/>
        </w:numPr>
      </w:pPr>
      <w:r>
        <w:t>Остатки в регистре 1 – ссылка на документ «Остатки ЕГАИС» со статусом «Получены остатки» и типом «Остатки в регистре №1»</w:t>
      </w:r>
    </w:p>
    <w:p w:rsidR="00323649" w:rsidRDefault="00323649" w:rsidP="000A70D7">
      <w:pPr>
        <w:pStyle w:val="a3"/>
        <w:numPr>
          <w:ilvl w:val="0"/>
          <w:numId w:val="10"/>
        </w:numPr>
      </w:pPr>
      <w:r>
        <w:t>Остатки в регистре 2 – ссылка на документ «Остатки ЕГАИС» со статусом «Получены остатки» и типом «Остатки в регистре №2»</w:t>
      </w:r>
    </w:p>
    <w:p w:rsidR="00323649" w:rsidRDefault="00323649" w:rsidP="000A70D7">
      <w:pPr>
        <w:pStyle w:val="a3"/>
        <w:numPr>
          <w:ilvl w:val="0"/>
          <w:numId w:val="10"/>
        </w:numPr>
      </w:pPr>
      <w:r>
        <w:t xml:space="preserve">Запросить свежие остатки – отправляется запрос остатков по регистрам 1 и 2. </w:t>
      </w:r>
    </w:p>
    <w:p w:rsidR="00297B69" w:rsidRDefault="003D2BE8" w:rsidP="003D2BE8">
      <w:pPr>
        <w:spacing w:after="100" w:afterAutospacing="1"/>
        <w:ind w:left="-709"/>
        <w:jc w:val="center"/>
      </w:pPr>
      <w:r>
        <w:rPr>
          <w:noProof/>
          <w:lang w:eastAsia="ru-RU"/>
        </w:rPr>
        <w:drawing>
          <wp:inline distT="0" distB="0" distL="0" distR="0" wp14:anchorId="5D58B242" wp14:editId="2EBB7E5F">
            <wp:extent cx="6507715" cy="3303917"/>
            <wp:effectExtent l="0" t="0" r="762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0997" cy="3305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5B68" w:rsidRDefault="003E5B68" w:rsidP="00297B69">
      <w:pPr>
        <w:spacing w:after="100" w:afterAutospacing="1"/>
        <w:ind w:left="-1191"/>
      </w:pPr>
    </w:p>
    <w:p w:rsidR="003D2BE8" w:rsidRDefault="003D2BE8" w:rsidP="00297B69">
      <w:pPr>
        <w:spacing w:after="100" w:afterAutospacing="1"/>
        <w:ind w:left="-1191"/>
      </w:pPr>
    </w:p>
    <w:p w:rsidR="003D2BE8" w:rsidRDefault="003D2BE8" w:rsidP="00297B69">
      <w:pPr>
        <w:spacing w:after="100" w:afterAutospacing="1"/>
        <w:ind w:left="-1191"/>
      </w:pPr>
    </w:p>
    <w:p w:rsidR="003E5B68" w:rsidRDefault="003E5B68" w:rsidP="00297B69">
      <w:pPr>
        <w:spacing w:after="100" w:afterAutospacing="1"/>
        <w:ind w:left="-1191"/>
      </w:pPr>
    </w:p>
    <w:p w:rsidR="003E5B68" w:rsidRDefault="003753DD" w:rsidP="003E5B68">
      <w:pPr>
        <w:pStyle w:val="1"/>
      </w:pPr>
      <w:bookmarkStart w:id="26" w:name="_Toc67668770"/>
      <w:r>
        <w:lastRenderedPageBreak/>
        <w:t>Справки</w:t>
      </w:r>
      <w:r w:rsidR="003E5B68">
        <w:t xml:space="preserve"> ЕГАИС</w:t>
      </w:r>
      <w:bookmarkEnd w:id="26"/>
    </w:p>
    <w:p w:rsidR="003E5B68" w:rsidRDefault="003E5B68" w:rsidP="003E5B68"/>
    <w:p w:rsidR="003E5B68" w:rsidRDefault="003E5B68" w:rsidP="003E5B68">
      <w:pPr>
        <w:ind w:firstLine="708"/>
        <w:jc w:val="both"/>
      </w:pPr>
      <w:proofErr w:type="spellStart"/>
      <w:r>
        <w:t>Перезапросить</w:t>
      </w:r>
      <w:proofErr w:type="spellEnd"/>
      <w:r>
        <w:t xml:space="preserve"> информацию по справкам 1 и 2 можно </w:t>
      </w:r>
      <w:r w:rsidR="003753DD">
        <w:t>из подсистемы «ЕГАИС»-«Справки ЕГАИС»</w:t>
      </w:r>
      <w:r w:rsidR="00B07CD6">
        <w:t>.</w:t>
      </w:r>
      <w:r>
        <w:t xml:space="preserve"> </w:t>
      </w:r>
    </w:p>
    <w:p w:rsidR="003E5B68" w:rsidRDefault="003E5B68" w:rsidP="003E5B68">
      <w:pPr>
        <w:ind w:firstLine="708"/>
        <w:jc w:val="both"/>
      </w:pPr>
      <w:r>
        <w:t>Главное окно запроса информации по справкам разделено на 2 вкладки: «Справки 1» и «Справки 2»:</w:t>
      </w:r>
    </w:p>
    <w:p w:rsidR="006D1580" w:rsidRDefault="00B07CD6" w:rsidP="00B07CD6">
      <w:pPr>
        <w:ind w:hanging="567"/>
        <w:jc w:val="center"/>
      </w:pPr>
      <w:r w:rsidRPr="00B07CD6">
        <w:rPr>
          <w:noProof/>
          <w:lang w:eastAsia="ru-RU"/>
        </w:rPr>
        <w:drawing>
          <wp:inline distT="0" distB="0" distL="0" distR="0" wp14:anchorId="69EBC7AB" wp14:editId="1557DE10">
            <wp:extent cx="5940425" cy="2831465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31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1580" w:rsidRDefault="006D1580" w:rsidP="006D1580">
      <w:pPr>
        <w:ind w:hanging="567"/>
        <w:jc w:val="both"/>
      </w:pPr>
      <w:r>
        <w:tab/>
      </w:r>
      <w:r>
        <w:tab/>
        <w:t xml:space="preserve">Логика работы в обеих вкладках одинакова: выделяем галками те строки, по которым необходимо </w:t>
      </w:r>
      <w:proofErr w:type="spellStart"/>
      <w:r>
        <w:t>перезапросить</w:t>
      </w:r>
      <w:proofErr w:type="spellEnd"/>
      <w:r>
        <w:t xml:space="preserve"> справки и жмем кнопку «Запросить справки</w:t>
      </w:r>
      <w:proofErr w:type="gramStart"/>
      <w:r>
        <w:t xml:space="preserve"> ..</w:t>
      </w:r>
      <w:proofErr w:type="gramEnd"/>
      <w:r>
        <w:t>»</w:t>
      </w:r>
      <w:r w:rsidR="000A4B60">
        <w:t xml:space="preserve">. </w:t>
      </w:r>
    </w:p>
    <w:p w:rsidR="000A4B60" w:rsidRDefault="000A4B60" w:rsidP="006D1580">
      <w:pPr>
        <w:ind w:hanging="567"/>
        <w:jc w:val="both"/>
      </w:pPr>
      <w:r>
        <w:tab/>
      </w:r>
      <w:r>
        <w:tab/>
        <w:t>При запросе справок 2 автоматически будет отправляться запрос справок 1, которые указаны в запрашиваемых справках 2.</w:t>
      </w:r>
    </w:p>
    <w:p w:rsidR="00B07CD6" w:rsidRDefault="00B07CD6" w:rsidP="006D1580">
      <w:pPr>
        <w:ind w:hanging="567"/>
        <w:jc w:val="both"/>
      </w:pPr>
      <w:r>
        <w:tab/>
      </w:r>
      <w:r>
        <w:tab/>
        <w:t xml:space="preserve">На каждой вкладке есть кнопка </w:t>
      </w:r>
      <w:r w:rsidRPr="00B07CD6">
        <w:rPr>
          <w:b/>
        </w:rPr>
        <w:t>«Загрузить номера из файла»</w:t>
      </w:r>
      <w:r>
        <w:t>: по нажатию на нее можно указать текстовый файл, где указан список регистрационных номеров справок для запроса. В одном текстовом файле допускается указанием регистрационных номеров одного типа: либо справок 1, либо справок 2. Соответственно, на вкладке «Справки 1» следует выбирать файл с регистрационными номерами справок 1, а на вкладке «Справки 2» - с регистрационными номерами справок 2.</w:t>
      </w:r>
    </w:p>
    <w:p w:rsidR="00B07CD6" w:rsidRDefault="00B07CD6" w:rsidP="006D1580">
      <w:pPr>
        <w:ind w:hanging="567"/>
        <w:jc w:val="both"/>
      </w:pPr>
      <w:r>
        <w:tab/>
      </w:r>
      <w:r>
        <w:tab/>
        <w:t>При загрузке регистрационных номеров из файла запросы справок отправляются автоматически и открывается форма ожидания ответов на отправленные запросы.</w:t>
      </w:r>
    </w:p>
    <w:p w:rsidR="00B07CD6" w:rsidRPr="00B07CD6" w:rsidRDefault="00B07CD6" w:rsidP="006D1580">
      <w:pPr>
        <w:ind w:hanging="567"/>
        <w:jc w:val="both"/>
      </w:pPr>
      <w:r>
        <w:tab/>
      </w:r>
      <w:r>
        <w:tab/>
        <w:t>Если из файла загружены регистрационные номера справок 2, то после получения ответов на запрос справок 2 будут автоматически отправлены запросы на получения связанных справок 1.</w:t>
      </w:r>
    </w:p>
    <w:p w:rsidR="00CB2A79" w:rsidRDefault="00CB2A79" w:rsidP="006D1580">
      <w:pPr>
        <w:ind w:hanging="567"/>
        <w:jc w:val="both"/>
      </w:pPr>
    </w:p>
    <w:p w:rsidR="00CB2A79" w:rsidRDefault="00CB2A79" w:rsidP="00B07CD6">
      <w:pPr>
        <w:jc w:val="both"/>
      </w:pPr>
    </w:p>
    <w:p w:rsidR="00B07CD6" w:rsidRDefault="00B07CD6" w:rsidP="00B07CD6">
      <w:pPr>
        <w:jc w:val="both"/>
      </w:pPr>
    </w:p>
    <w:p w:rsidR="00B07CD6" w:rsidRDefault="00B07CD6" w:rsidP="00B07CD6">
      <w:pPr>
        <w:jc w:val="both"/>
      </w:pPr>
    </w:p>
    <w:p w:rsidR="00CB2A79" w:rsidRDefault="00CB2A79" w:rsidP="006D1580">
      <w:pPr>
        <w:ind w:hanging="567"/>
        <w:jc w:val="both"/>
      </w:pPr>
    </w:p>
    <w:p w:rsidR="008042B3" w:rsidRDefault="008042B3" w:rsidP="008042B3">
      <w:pPr>
        <w:pStyle w:val="1"/>
      </w:pPr>
      <w:bookmarkStart w:id="27" w:name="_Toc67668771"/>
      <w:r>
        <w:lastRenderedPageBreak/>
        <w:t>Начальное заполнение</w:t>
      </w:r>
      <w:bookmarkEnd w:id="27"/>
    </w:p>
    <w:p w:rsidR="008042B3" w:rsidRDefault="008042B3" w:rsidP="008042B3"/>
    <w:p w:rsidR="00852703" w:rsidRDefault="008042B3" w:rsidP="00852703">
      <w:pPr>
        <w:jc w:val="center"/>
        <w:rPr>
          <w:b/>
          <w:color w:val="FF0000"/>
        </w:rPr>
      </w:pPr>
      <w:r w:rsidRPr="00852703">
        <w:rPr>
          <w:b/>
          <w:color w:val="FF0000"/>
        </w:rPr>
        <w:t xml:space="preserve">Данный функционал поможет быстро настроить основные параметры учета в </w:t>
      </w:r>
      <w:r w:rsidR="00852703">
        <w:rPr>
          <w:b/>
          <w:color w:val="FF0000"/>
        </w:rPr>
        <w:t>ЧИСТОЙ</w:t>
      </w:r>
      <w:r w:rsidRPr="00852703">
        <w:rPr>
          <w:b/>
          <w:color w:val="FF0000"/>
        </w:rPr>
        <w:t xml:space="preserve"> базе 1</w:t>
      </w:r>
      <w:proofErr w:type="gramStart"/>
      <w:r w:rsidRPr="00852703">
        <w:rPr>
          <w:b/>
          <w:color w:val="FF0000"/>
        </w:rPr>
        <w:t>С:Розница</w:t>
      </w:r>
      <w:proofErr w:type="gramEnd"/>
      <w:r w:rsidRPr="00852703">
        <w:rPr>
          <w:b/>
          <w:color w:val="FF0000"/>
        </w:rPr>
        <w:t xml:space="preserve">. Начально заполнение выполнено в виде пошагового помощника, </w:t>
      </w:r>
    </w:p>
    <w:p w:rsidR="008042B3" w:rsidRPr="00852703" w:rsidRDefault="008042B3" w:rsidP="00852703">
      <w:pPr>
        <w:jc w:val="center"/>
        <w:rPr>
          <w:b/>
        </w:rPr>
      </w:pPr>
      <w:r w:rsidRPr="00852703">
        <w:rPr>
          <w:b/>
          <w:color w:val="FF0000"/>
        </w:rPr>
        <w:t xml:space="preserve">требует рабочего </w:t>
      </w:r>
      <w:proofErr w:type="spellStart"/>
      <w:r w:rsidRPr="00852703">
        <w:rPr>
          <w:b/>
          <w:color w:val="FF0000"/>
        </w:rPr>
        <w:t>УТМа</w:t>
      </w:r>
      <w:proofErr w:type="spellEnd"/>
      <w:r w:rsidRPr="00852703">
        <w:rPr>
          <w:b/>
          <w:color w:val="FF0000"/>
        </w:rPr>
        <w:t>.</w:t>
      </w:r>
    </w:p>
    <w:p w:rsidR="00E07487" w:rsidRDefault="00E07487" w:rsidP="008042B3">
      <w:pPr>
        <w:jc w:val="both"/>
      </w:pPr>
    </w:p>
    <w:p w:rsidR="00E07487" w:rsidRDefault="00E07487" w:rsidP="00E07487">
      <w:pPr>
        <w:pStyle w:val="2"/>
      </w:pPr>
      <w:bookmarkStart w:id="28" w:name="_Toc67668772"/>
      <w:r>
        <w:t>Шаг 1. Запрос организации</w:t>
      </w:r>
      <w:bookmarkEnd w:id="28"/>
    </w:p>
    <w:p w:rsidR="001802D1" w:rsidRPr="001802D1" w:rsidRDefault="001802D1" w:rsidP="001802D1"/>
    <w:p w:rsidR="00E07487" w:rsidRDefault="00F169B5" w:rsidP="00E07487">
      <w:r>
        <w:rPr>
          <w:noProof/>
          <w:lang w:eastAsia="ru-RU"/>
        </w:rPr>
        <w:drawing>
          <wp:inline distT="0" distB="0" distL="0" distR="0" wp14:anchorId="66EED7B6" wp14:editId="73D66164">
            <wp:extent cx="5443220" cy="3813175"/>
            <wp:effectExtent l="0" t="0" r="508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3220" cy="381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7487" w:rsidRDefault="00E07487" w:rsidP="00E07487">
      <w:r>
        <w:t>На данном этапе необходимо ввести:</w:t>
      </w:r>
    </w:p>
    <w:p w:rsidR="00E07487" w:rsidRDefault="00E07487" w:rsidP="000A70D7">
      <w:pPr>
        <w:pStyle w:val="a3"/>
        <w:numPr>
          <w:ilvl w:val="0"/>
          <w:numId w:val="12"/>
        </w:numPr>
      </w:pPr>
      <w:r>
        <w:t xml:space="preserve">Адрес и порт УТМ (без </w:t>
      </w:r>
      <w:r>
        <w:rPr>
          <w:lang w:val="en-US"/>
        </w:rPr>
        <w:t>http</w:t>
      </w:r>
      <w:r w:rsidRPr="00E07487">
        <w:t>://</w:t>
      </w:r>
      <w:r>
        <w:t>)</w:t>
      </w:r>
    </w:p>
    <w:p w:rsidR="00F169B5" w:rsidRDefault="00F169B5" w:rsidP="000A70D7">
      <w:pPr>
        <w:pStyle w:val="a3"/>
        <w:numPr>
          <w:ilvl w:val="0"/>
          <w:numId w:val="12"/>
        </w:numPr>
      </w:pPr>
      <w:r>
        <w:t>На сервере – если УТМ доступен только на сервере 1</w:t>
      </w:r>
      <w:proofErr w:type="gramStart"/>
      <w:r>
        <w:t>С:Предприятие</w:t>
      </w:r>
      <w:proofErr w:type="gramEnd"/>
    </w:p>
    <w:p w:rsidR="001802D1" w:rsidRDefault="00E07487" w:rsidP="000A70D7">
      <w:pPr>
        <w:pStyle w:val="a3"/>
        <w:numPr>
          <w:ilvl w:val="0"/>
          <w:numId w:val="12"/>
        </w:numPr>
      </w:pPr>
      <w:r>
        <w:t xml:space="preserve">Заполнить параметры налогообложения </w:t>
      </w:r>
      <w:r w:rsidR="001802D1">
        <w:t>(для ЕНВД, ПСН и ЕСХН необходимо поставить галку «</w:t>
      </w:r>
      <w:proofErr w:type="gramStart"/>
      <w:r w:rsidR="001802D1">
        <w:t>Особое</w:t>
      </w:r>
      <w:proofErr w:type="gramEnd"/>
      <w:r w:rsidR="001802D1">
        <w:t xml:space="preserve"> НО)</w:t>
      </w:r>
    </w:p>
    <w:p w:rsidR="001802D1" w:rsidRDefault="001802D1" w:rsidP="000A70D7">
      <w:pPr>
        <w:pStyle w:val="a3"/>
        <w:numPr>
          <w:ilvl w:val="0"/>
          <w:numId w:val="12"/>
        </w:numPr>
      </w:pPr>
      <w:r>
        <w:t>Название магазина (по умолчанию «Основной магазин»)</w:t>
      </w:r>
    </w:p>
    <w:p w:rsidR="001802D1" w:rsidRDefault="001802D1" w:rsidP="000A70D7">
      <w:pPr>
        <w:pStyle w:val="a3"/>
        <w:numPr>
          <w:ilvl w:val="0"/>
          <w:numId w:val="12"/>
        </w:numPr>
      </w:pPr>
      <w:r>
        <w:t>Вид розничной цены: создать вручную или оставить поле пустым. Если поле останется пустым, то будет создан вид цены по умолчанию («Розничная цена», используется при продаже, цена включает НДС, цена назначается вручную).</w:t>
      </w:r>
    </w:p>
    <w:p w:rsidR="001802D1" w:rsidRDefault="001802D1" w:rsidP="001802D1">
      <w:pPr>
        <w:ind w:firstLine="360"/>
      </w:pPr>
      <w:r>
        <w:t>После заполнения данных необходимо нажать «Запросить организацию из ЕГАИС»: будет запрошена организация из ЕГАИС по коду ФС РАР и выгружена информация о том, что используется формат</w:t>
      </w:r>
      <w:r w:rsidR="00AF0A5E">
        <w:t xml:space="preserve"> обмена</w:t>
      </w:r>
      <w:r>
        <w:t xml:space="preserve"> </w:t>
      </w:r>
      <w:r>
        <w:rPr>
          <w:lang w:val="en-US"/>
        </w:rPr>
        <w:t>V</w:t>
      </w:r>
      <w:r w:rsidRPr="001802D1">
        <w:t>2</w:t>
      </w:r>
      <w:r>
        <w:t>. Как только придет информация из ЕГАИС помощник перейдет на 2 шаг.</w:t>
      </w:r>
    </w:p>
    <w:p w:rsidR="001802D1" w:rsidRDefault="001802D1" w:rsidP="001802D1">
      <w:pPr>
        <w:ind w:firstLine="360"/>
      </w:pPr>
    </w:p>
    <w:p w:rsidR="001802D1" w:rsidRDefault="001802D1" w:rsidP="001802D1">
      <w:pPr>
        <w:pStyle w:val="2"/>
      </w:pPr>
      <w:bookmarkStart w:id="29" w:name="_Toc67668773"/>
      <w:r>
        <w:lastRenderedPageBreak/>
        <w:t>Шаг 2. Создание кассы ККМ</w:t>
      </w:r>
      <w:bookmarkEnd w:id="29"/>
    </w:p>
    <w:p w:rsidR="001802D1" w:rsidRDefault="001802D1" w:rsidP="001802D1"/>
    <w:p w:rsidR="00F86CE9" w:rsidRDefault="00F86CE9" w:rsidP="001A3F91">
      <w:pPr>
        <w:ind w:firstLine="708"/>
        <w:jc w:val="both"/>
      </w:pPr>
      <w:r>
        <w:t xml:space="preserve">На данном шаге будет создана касса ККМ. Сначала необходимо </w:t>
      </w:r>
      <w:r w:rsidR="001A3F91">
        <w:t>указать</w:t>
      </w:r>
      <w:r>
        <w:t xml:space="preserve"> тип кассы (без подключения, ФР, ККТ и т.д.). Если будет выбран тип кассы не «ККМ без подключения», то откроется форма настройки оборудования: вам необходимо добавить там </w:t>
      </w:r>
      <w:r w:rsidR="001A3F91">
        <w:t>вашу кассу.</w:t>
      </w:r>
    </w:p>
    <w:p w:rsidR="001802D1" w:rsidRDefault="00F86CE9" w:rsidP="001802D1">
      <w:r>
        <w:rPr>
          <w:noProof/>
          <w:lang w:eastAsia="ru-RU"/>
        </w:rPr>
        <w:drawing>
          <wp:inline distT="0" distB="0" distL="0" distR="0" wp14:anchorId="02633856" wp14:editId="3374EA39">
            <wp:extent cx="5781675" cy="2447925"/>
            <wp:effectExtent l="0" t="0" r="9525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3F91" w:rsidRDefault="001A3F91" w:rsidP="001802D1">
      <w:r>
        <w:tab/>
        <w:t>Для создания кассы ККМ необходимо нажать «Создать кассу ККМ».</w:t>
      </w:r>
    </w:p>
    <w:p w:rsidR="001A3F91" w:rsidRDefault="001A3F91" w:rsidP="001802D1"/>
    <w:p w:rsidR="001A3F91" w:rsidRDefault="001A3F91" w:rsidP="001A3F91">
      <w:pPr>
        <w:pStyle w:val="2"/>
      </w:pPr>
      <w:bookmarkStart w:id="30" w:name="_Toc67668774"/>
      <w:r>
        <w:t>Шаг 3. Настройки номенклатуры</w:t>
      </w:r>
      <w:bookmarkEnd w:id="30"/>
    </w:p>
    <w:p w:rsidR="001A3F91" w:rsidRDefault="001A3F91" w:rsidP="001A3F91"/>
    <w:p w:rsidR="001A3F91" w:rsidRDefault="001A3F91" w:rsidP="001A3F91">
      <w:r>
        <w:tab/>
        <w:t>На 3м шаге необходимо отметить галками те настройки, которые будут использоваться:</w:t>
      </w:r>
    </w:p>
    <w:p w:rsidR="001A3F91" w:rsidRDefault="001A3F91" w:rsidP="001A3F91">
      <w:r>
        <w:rPr>
          <w:noProof/>
          <w:lang w:eastAsia="ru-RU"/>
        </w:rPr>
        <w:drawing>
          <wp:inline distT="0" distB="0" distL="0" distR="0" wp14:anchorId="274A6248" wp14:editId="6BA918E7">
            <wp:extent cx="5943600" cy="3133725"/>
            <wp:effectExtent l="0" t="0" r="0" b="952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F07" w:rsidRDefault="00324F07" w:rsidP="001A3F91"/>
    <w:p w:rsidR="00324F07" w:rsidRDefault="00324F07" w:rsidP="001A3F91"/>
    <w:p w:rsidR="00324F07" w:rsidRDefault="00324F07" w:rsidP="001A3F91"/>
    <w:p w:rsidR="001A3F91" w:rsidRDefault="001A3F91" w:rsidP="001A3F91">
      <w:r>
        <w:lastRenderedPageBreak/>
        <w:t>Описание настроек:</w:t>
      </w:r>
    </w:p>
    <w:p w:rsidR="001A3F91" w:rsidRDefault="001A3F91" w:rsidP="000A70D7">
      <w:pPr>
        <w:pStyle w:val="a3"/>
        <w:numPr>
          <w:ilvl w:val="0"/>
          <w:numId w:val="13"/>
        </w:numPr>
      </w:pPr>
      <w:r>
        <w:rPr>
          <w:b/>
        </w:rPr>
        <w:t xml:space="preserve">Выгружать продажи </w:t>
      </w:r>
      <w:proofErr w:type="spellStart"/>
      <w:r>
        <w:rPr>
          <w:b/>
        </w:rPr>
        <w:t>немаркируемой</w:t>
      </w:r>
      <w:proofErr w:type="spellEnd"/>
      <w:r>
        <w:rPr>
          <w:b/>
        </w:rPr>
        <w:t xml:space="preserve"> продукции в ЕГАИС – </w:t>
      </w:r>
      <w:r>
        <w:t xml:space="preserve">при закрытии смены будут автоматически создаваться акты списания </w:t>
      </w:r>
      <w:proofErr w:type="spellStart"/>
      <w:r>
        <w:t>немаркируемой</w:t>
      </w:r>
      <w:proofErr w:type="spellEnd"/>
      <w:r>
        <w:t xml:space="preserve"> продукции.</w:t>
      </w:r>
    </w:p>
    <w:p w:rsidR="001A3F91" w:rsidRDefault="001A3F91" w:rsidP="000A70D7">
      <w:pPr>
        <w:pStyle w:val="a3"/>
        <w:numPr>
          <w:ilvl w:val="0"/>
          <w:numId w:val="13"/>
        </w:numPr>
      </w:pPr>
      <w:r>
        <w:rPr>
          <w:b/>
        </w:rPr>
        <w:t xml:space="preserve">Использовать разливной алкоголь – </w:t>
      </w:r>
      <w:r>
        <w:t>этот признак указывает на то, будет ли вестись в 1С учет разливного алкоголя (будет создан отдельный вид номенклатуры)</w:t>
      </w:r>
    </w:p>
    <w:p w:rsidR="001A3F91" w:rsidRDefault="001A3F91" w:rsidP="000A70D7">
      <w:pPr>
        <w:pStyle w:val="a3"/>
        <w:numPr>
          <w:ilvl w:val="0"/>
          <w:numId w:val="13"/>
        </w:numPr>
      </w:pPr>
      <w:r>
        <w:rPr>
          <w:b/>
        </w:rPr>
        <w:t xml:space="preserve">Использовать неуникальные </w:t>
      </w:r>
      <w:proofErr w:type="spellStart"/>
      <w:r>
        <w:rPr>
          <w:b/>
        </w:rPr>
        <w:t>штрихкоды</w:t>
      </w:r>
      <w:proofErr w:type="spellEnd"/>
      <w:r>
        <w:rPr>
          <w:b/>
        </w:rPr>
        <w:t xml:space="preserve"> –</w:t>
      </w:r>
      <w:r>
        <w:t xml:space="preserve"> если галка стоит, то можно назначать один </w:t>
      </w:r>
      <w:proofErr w:type="spellStart"/>
      <w:r>
        <w:t>штрихкод</w:t>
      </w:r>
      <w:proofErr w:type="spellEnd"/>
      <w:r>
        <w:t xml:space="preserve"> на несколько товаров</w:t>
      </w:r>
    </w:p>
    <w:p w:rsidR="001A3F91" w:rsidRPr="001A3F91" w:rsidRDefault="001A3F91" w:rsidP="000A70D7">
      <w:pPr>
        <w:pStyle w:val="a3"/>
        <w:numPr>
          <w:ilvl w:val="0"/>
          <w:numId w:val="13"/>
        </w:numPr>
      </w:pPr>
      <w:r>
        <w:rPr>
          <w:b/>
        </w:rPr>
        <w:t xml:space="preserve">Использовать автоматические скидки в продажах </w:t>
      </w:r>
    </w:p>
    <w:p w:rsidR="001A3F91" w:rsidRPr="001A3F91" w:rsidRDefault="001A3F91" w:rsidP="000A70D7">
      <w:pPr>
        <w:pStyle w:val="a3"/>
        <w:numPr>
          <w:ilvl w:val="0"/>
          <w:numId w:val="13"/>
        </w:numPr>
      </w:pPr>
      <w:r>
        <w:rPr>
          <w:b/>
        </w:rPr>
        <w:t>Использовать оплату платежными картами</w:t>
      </w:r>
    </w:p>
    <w:p w:rsidR="001A3F91" w:rsidRDefault="001A3F91" w:rsidP="001A3F91">
      <w:r>
        <w:t>Для сохранения настроек и перехода к следующему шагу нажимаем «Сохранить настройки».</w:t>
      </w:r>
    </w:p>
    <w:p w:rsidR="001A3F91" w:rsidRDefault="001A3F91" w:rsidP="001A3F91"/>
    <w:p w:rsidR="001A3F91" w:rsidRDefault="001A3F91" w:rsidP="009E696C">
      <w:pPr>
        <w:pStyle w:val="2"/>
      </w:pPr>
      <w:bookmarkStart w:id="31" w:name="_Toc67668775"/>
      <w:r>
        <w:t xml:space="preserve">Шаг 4. </w:t>
      </w:r>
      <w:r w:rsidR="009E696C">
        <w:t>Создание пользователей</w:t>
      </w:r>
      <w:bookmarkEnd w:id="31"/>
    </w:p>
    <w:p w:rsidR="009E696C" w:rsidRDefault="009E696C" w:rsidP="009E696C"/>
    <w:p w:rsidR="009E696C" w:rsidRDefault="009E696C" w:rsidP="009E696C">
      <w:r>
        <w:tab/>
        <w:t xml:space="preserve">Заполняем таблицу списком пользователей, которые будут работать в 1С. </w:t>
      </w:r>
    </w:p>
    <w:p w:rsidR="00D621C3" w:rsidRDefault="00D621C3" w:rsidP="00D621C3">
      <w:pPr>
        <w:ind w:left="-284"/>
      </w:pPr>
      <w:r>
        <w:rPr>
          <w:noProof/>
          <w:lang w:eastAsia="ru-RU"/>
        </w:rPr>
        <w:drawing>
          <wp:inline distT="0" distB="0" distL="0" distR="0" wp14:anchorId="512D5153" wp14:editId="5295BD49">
            <wp:extent cx="6216015" cy="2390775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6805" cy="2391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621C3" w:rsidRDefault="00D621C3" w:rsidP="00D621C3">
      <w:pPr>
        <w:ind w:left="-142" w:firstLine="850"/>
        <w:jc w:val="both"/>
      </w:pPr>
      <w:r>
        <w:t>В таблице можно задать пароль пользователю и назначить признак «Кассир». В таблице как минимум один из пользователей должен быть без признака «Кассир» (администратор с полными правами).</w:t>
      </w:r>
    </w:p>
    <w:p w:rsidR="00D621C3" w:rsidRDefault="00D621C3" w:rsidP="00D621C3">
      <w:pPr>
        <w:ind w:left="-142" w:firstLine="850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Для кассиров будут назначены дополнительные </w:t>
      </w:r>
      <w:proofErr w:type="gramStart"/>
      <w:r>
        <w:rPr>
          <w:sz w:val="21"/>
          <w:szCs w:val="21"/>
        </w:rPr>
        <w:t>права:  например</w:t>
      </w:r>
      <w:proofErr w:type="gramEnd"/>
      <w:r>
        <w:rPr>
          <w:sz w:val="21"/>
          <w:szCs w:val="21"/>
        </w:rPr>
        <w:t>, при запуске будет запускаться РМК и не будет разрешено из него выходить без закрытия 1С и т.д.</w:t>
      </w:r>
      <w:r w:rsidR="00A22089">
        <w:rPr>
          <w:sz w:val="21"/>
          <w:szCs w:val="21"/>
        </w:rPr>
        <w:t xml:space="preserve"> Для пользователей по данным колонок «Фамилия», «Имя» и «Отчество» будут созданы и назначены </w:t>
      </w:r>
      <w:proofErr w:type="spellStart"/>
      <w:proofErr w:type="gramStart"/>
      <w:r w:rsidR="00A22089">
        <w:rPr>
          <w:sz w:val="21"/>
          <w:szCs w:val="21"/>
        </w:rPr>
        <w:t>физ.лица</w:t>
      </w:r>
      <w:proofErr w:type="spellEnd"/>
      <w:proofErr w:type="gramEnd"/>
      <w:r w:rsidR="00A22089">
        <w:rPr>
          <w:sz w:val="21"/>
          <w:szCs w:val="21"/>
        </w:rPr>
        <w:t>.</w:t>
      </w:r>
    </w:p>
    <w:p w:rsidR="00D621C3" w:rsidRDefault="00D621C3" w:rsidP="00D621C3">
      <w:pPr>
        <w:ind w:left="-142" w:firstLine="850"/>
        <w:jc w:val="both"/>
        <w:rPr>
          <w:sz w:val="21"/>
          <w:szCs w:val="21"/>
        </w:rPr>
      </w:pPr>
      <w:r>
        <w:rPr>
          <w:sz w:val="21"/>
          <w:szCs w:val="21"/>
        </w:rPr>
        <w:t>Для создания пользователей необходимо нажать кнопку «Создать пользователей»: вам будет выдано предупреждения безопасности, на которые необходимо согласиться, после чего повторно нажать на кнопку «Создать пользователей».</w:t>
      </w:r>
    </w:p>
    <w:p w:rsidR="00A22089" w:rsidRDefault="00A22089" w:rsidP="00A22089">
      <w:pPr>
        <w:jc w:val="both"/>
        <w:rPr>
          <w:sz w:val="21"/>
          <w:szCs w:val="21"/>
        </w:rPr>
      </w:pPr>
    </w:p>
    <w:p w:rsidR="00A22089" w:rsidRDefault="00A22089" w:rsidP="00A22089">
      <w:pPr>
        <w:jc w:val="both"/>
        <w:rPr>
          <w:sz w:val="21"/>
          <w:szCs w:val="21"/>
        </w:rPr>
      </w:pPr>
    </w:p>
    <w:p w:rsidR="00A22089" w:rsidRDefault="00A22089" w:rsidP="00A22089">
      <w:pPr>
        <w:jc w:val="both"/>
        <w:rPr>
          <w:sz w:val="21"/>
          <w:szCs w:val="21"/>
        </w:rPr>
      </w:pPr>
    </w:p>
    <w:p w:rsidR="00A22089" w:rsidRDefault="00A22089" w:rsidP="00A22089">
      <w:pPr>
        <w:jc w:val="both"/>
        <w:rPr>
          <w:sz w:val="21"/>
          <w:szCs w:val="21"/>
        </w:rPr>
      </w:pPr>
    </w:p>
    <w:p w:rsidR="00A22089" w:rsidRDefault="00A22089" w:rsidP="00A22089">
      <w:pPr>
        <w:jc w:val="both"/>
        <w:rPr>
          <w:sz w:val="21"/>
          <w:szCs w:val="21"/>
        </w:rPr>
      </w:pPr>
    </w:p>
    <w:p w:rsidR="00A22089" w:rsidRDefault="00A22089" w:rsidP="00A22089">
      <w:pPr>
        <w:pStyle w:val="2"/>
      </w:pPr>
      <w:bookmarkStart w:id="32" w:name="_Toc67668776"/>
      <w:r>
        <w:lastRenderedPageBreak/>
        <w:t>Шаг 5. Результаты</w:t>
      </w:r>
      <w:bookmarkEnd w:id="32"/>
    </w:p>
    <w:p w:rsidR="00A22089" w:rsidRDefault="00A22089" w:rsidP="00A22089"/>
    <w:p w:rsidR="00A22089" w:rsidRDefault="00A22089" w:rsidP="00A22089">
      <w:r>
        <w:tab/>
        <w:t>На этом этапе можно посмотреть и отредактировать созданные объекты.</w:t>
      </w:r>
    </w:p>
    <w:p w:rsidR="00A22089" w:rsidRDefault="00A22089" w:rsidP="00A22089">
      <w:r>
        <w:rPr>
          <w:noProof/>
          <w:lang w:eastAsia="ru-RU"/>
        </w:rPr>
        <w:drawing>
          <wp:inline distT="0" distB="0" distL="0" distR="0" wp14:anchorId="558B7515" wp14:editId="62177F1E">
            <wp:extent cx="5934075" cy="3143250"/>
            <wp:effectExtent l="0" t="0" r="952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2089" w:rsidRDefault="00A22089" w:rsidP="00A22089"/>
    <w:p w:rsidR="00A22089" w:rsidRDefault="00A22089" w:rsidP="00BA43C2">
      <w:pPr>
        <w:jc w:val="both"/>
      </w:pPr>
      <w:r>
        <w:tab/>
        <w:t>Если вы уже вели учет в ЕГАИС, то можно заполнить остатки в 1С по данным ЕГАИС: для этого необходимо нажать кнопку «Заполнить остатки по данным ЕГАИС»</w:t>
      </w:r>
      <w:r w:rsidR="00BA43C2">
        <w:t>. В этом случае будут запрошены остатки в регистрах 1 и 2. Как только остатки придут в 1С, будут созданы контрагенты, номенклатура (и произведется сопоставление с классификаторами ЕГАИС) и документ «Оприходование товаров» (в него попадут только неотрицательные остатки по сумме остатков в регистрах 1 и 2).</w:t>
      </w: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7D6D46" w:rsidRDefault="007D6D46" w:rsidP="00BA43C2">
      <w:pPr>
        <w:jc w:val="both"/>
      </w:pPr>
    </w:p>
    <w:p w:rsidR="00C67419" w:rsidRDefault="00C67419" w:rsidP="00BA43C2">
      <w:pPr>
        <w:jc w:val="both"/>
      </w:pPr>
    </w:p>
    <w:p w:rsidR="00C67419" w:rsidRDefault="00C67419" w:rsidP="00BA43C2">
      <w:pPr>
        <w:jc w:val="both"/>
      </w:pPr>
    </w:p>
    <w:p w:rsidR="00105F16" w:rsidRDefault="00105F16" w:rsidP="00105F16">
      <w:pPr>
        <w:pStyle w:val="1"/>
      </w:pPr>
      <w:bookmarkStart w:id="33" w:name="_Toc67668777"/>
      <w:r>
        <w:lastRenderedPageBreak/>
        <w:t>Обновление статусов марок</w:t>
      </w:r>
      <w:bookmarkEnd w:id="33"/>
    </w:p>
    <w:p w:rsidR="00105F16" w:rsidRDefault="00105F16" w:rsidP="00105F16"/>
    <w:p w:rsidR="00105F16" w:rsidRDefault="00105F16" w:rsidP="00105F16">
      <w:pPr>
        <w:jc w:val="both"/>
      </w:pPr>
      <w:r>
        <w:tab/>
        <w:t>Данная форма предназначена для автоматической отправки запросов остатков в регистре 3 по маркируемой продукции, которая есть на остатках в регистре 1. Если форма открывается из других обработок (</w:t>
      </w:r>
      <w:proofErr w:type="spellStart"/>
      <w:r>
        <w:t>помарочная</w:t>
      </w:r>
      <w:proofErr w:type="spellEnd"/>
      <w:r>
        <w:t xml:space="preserve"> инвентаризация, поиск марок для списания), то список продукции для запроса будет жестко ограничен. На стороне ЕГАИС установлены ограничения на частоту отправки таких запросов: не чаще 1 запроса в 10 минут. Поэтому отправка и обработка таких запросов может затянуться на несколько дней, если у вас большой ассортимент. В любом случае, данную процедуру рекомендуется выполнять на отдельном рабочем месте, чтобы не мешать рабочим процессам.</w:t>
      </w:r>
    </w:p>
    <w:p w:rsidR="00105F16" w:rsidRDefault="00105F16" w:rsidP="00105F16">
      <w:pPr>
        <w:jc w:val="both"/>
      </w:pPr>
      <w:r>
        <w:tab/>
        <w:t>Главное окно обработки обновления статусов марок:</w:t>
      </w:r>
    </w:p>
    <w:p w:rsidR="00105F16" w:rsidRDefault="00C67419" w:rsidP="00105F16">
      <w:pPr>
        <w:jc w:val="center"/>
      </w:pPr>
      <w:r w:rsidRPr="00C67419">
        <w:rPr>
          <w:noProof/>
          <w:lang w:eastAsia="ru-RU"/>
        </w:rPr>
        <w:drawing>
          <wp:inline distT="0" distB="0" distL="0" distR="0" wp14:anchorId="3A748F98" wp14:editId="24B59110">
            <wp:extent cx="5940425" cy="3869055"/>
            <wp:effectExtent l="0" t="0" r="3175" b="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6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5F16" w:rsidRDefault="00105F16" w:rsidP="00105F16">
      <w:pPr>
        <w:ind w:firstLine="708"/>
        <w:jc w:val="both"/>
      </w:pPr>
      <w:r w:rsidRPr="00544836">
        <w:rPr>
          <w:b/>
        </w:rPr>
        <w:t>Число ошибок до остановки</w:t>
      </w:r>
      <w:r>
        <w:rPr>
          <w:b/>
        </w:rPr>
        <w:t xml:space="preserve"> </w:t>
      </w:r>
      <w:r>
        <w:t>– для установки количества ошибок, по достижении которого обработка прекратит отправку и обработку запросов остатков в регистре 3. После успешной отправки запроса в УТМ счетчик сбрасывается.</w:t>
      </w:r>
    </w:p>
    <w:p w:rsidR="00105F16" w:rsidRDefault="00105F16" w:rsidP="00105F16">
      <w:pPr>
        <w:ind w:firstLine="708"/>
        <w:jc w:val="both"/>
      </w:pPr>
      <w:r w:rsidRPr="00544836">
        <w:rPr>
          <w:b/>
        </w:rPr>
        <w:t>Только поштучные справки 2</w:t>
      </w:r>
      <w:r>
        <w:t xml:space="preserve"> – при заполнении таблицы запросов будет установлен дополнительный отбор </w:t>
      </w:r>
      <w:proofErr w:type="gramStart"/>
      <w:r>
        <w:t>по справка</w:t>
      </w:r>
      <w:proofErr w:type="gramEnd"/>
      <w:r>
        <w:t xml:space="preserve"> 2 с признаком «Поштучная».</w:t>
      </w:r>
    </w:p>
    <w:p w:rsidR="00105F16" w:rsidRDefault="00105F16" w:rsidP="00105F16">
      <w:pPr>
        <w:ind w:firstLine="708"/>
        <w:jc w:val="both"/>
      </w:pPr>
      <w:r w:rsidRPr="0059277C">
        <w:rPr>
          <w:b/>
        </w:rPr>
        <w:t>Ручная обработка отчетов</w:t>
      </w:r>
      <w:r>
        <w:t xml:space="preserve"> – при получении ответов на запросы марок обработка не будет выполнять никаких действий; в противном случае по новым отчетам ЕГАИС обработка сразу будет производить корректировку данных в 1С.</w:t>
      </w:r>
    </w:p>
    <w:p w:rsidR="00105F16" w:rsidRDefault="00105F16" w:rsidP="00105F16">
      <w:pPr>
        <w:ind w:firstLine="708"/>
        <w:jc w:val="both"/>
      </w:pPr>
      <w:r w:rsidRPr="00544836">
        <w:rPr>
          <w:b/>
        </w:rPr>
        <w:t>Остатки в регистре 1</w:t>
      </w:r>
      <w:r>
        <w:rPr>
          <w:b/>
        </w:rPr>
        <w:t xml:space="preserve"> </w:t>
      </w:r>
      <w:r>
        <w:t>– ссылка на документ остатков в регистре 1.</w:t>
      </w:r>
    </w:p>
    <w:p w:rsidR="00C67419" w:rsidRDefault="00C67419" w:rsidP="00105F16">
      <w:pPr>
        <w:ind w:firstLine="708"/>
        <w:jc w:val="both"/>
      </w:pPr>
      <w:r w:rsidRPr="00C67419">
        <w:rPr>
          <w:b/>
        </w:rPr>
        <w:t>Обработанные справки 2</w:t>
      </w:r>
      <w:r>
        <w:t xml:space="preserve"> – путь к текстовому файлу, куда будут записываться номера обработанных справок 2.</w:t>
      </w:r>
    </w:p>
    <w:p w:rsidR="00C67419" w:rsidRDefault="00C67419" w:rsidP="00105F16">
      <w:pPr>
        <w:ind w:firstLine="708"/>
        <w:jc w:val="both"/>
      </w:pPr>
      <w:r w:rsidRPr="00C67419">
        <w:rPr>
          <w:b/>
        </w:rPr>
        <w:lastRenderedPageBreak/>
        <w:t>Исключить обработанные справки 2</w:t>
      </w:r>
      <w:r>
        <w:t xml:space="preserve"> – выбрать текстовый файл с номерами справок 2, которые необходимо исключить из списка запросов.</w:t>
      </w:r>
    </w:p>
    <w:p w:rsidR="00105F16" w:rsidRDefault="00105F16" w:rsidP="00105F16">
      <w:pPr>
        <w:ind w:firstLine="708"/>
        <w:jc w:val="both"/>
      </w:pPr>
      <w:r>
        <w:t>После выбора остатков в регистре 1, будет сформирована таблица запросов:</w:t>
      </w:r>
    </w:p>
    <w:p w:rsidR="00105F16" w:rsidRDefault="00105F16" w:rsidP="00105F16">
      <w:pPr>
        <w:jc w:val="center"/>
      </w:pPr>
      <w:r>
        <w:rPr>
          <w:noProof/>
          <w:lang w:eastAsia="ru-RU"/>
        </w:rPr>
        <w:drawing>
          <wp:inline distT="0" distB="0" distL="0" distR="0" wp14:anchorId="648ADA4B" wp14:editId="3DE55406">
            <wp:extent cx="5934710" cy="4977130"/>
            <wp:effectExtent l="0" t="0" r="889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97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F16" w:rsidRDefault="00105F16" w:rsidP="00105F16">
      <w:pPr>
        <w:jc w:val="both"/>
      </w:pPr>
      <w:r>
        <w:tab/>
        <w:t>Таблица запросов редактируется: можете при необходимости вручную удалить или добавить строки.</w:t>
      </w: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</w:p>
    <w:p w:rsidR="00105F16" w:rsidRDefault="00105F16" w:rsidP="00105F16">
      <w:pPr>
        <w:jc w:val="both"/>
      </w:pPr>
      <w:r>
        <w:lastRenderedPageBreak/>
        <w:tab/>
        <w:t xml:space="preserve">По кнопке «Начать» запускается процесс отправки запросов остатков в регистре 3: после удачной отправки документа в УТМ строка запросов из таблицы удаляется. Весь процесс </w:t>
      </w:r>
      <w:proofErr w:type="spellStart"/>
      <w:r>
        <w:t>логируется</w:t>
      </w:r>
      <w:proofErr w:type="spellEnd"/>
      <w:r>
        <w:t>:</w:t>
      </w:r>
    </w:p>
    <w:p w:rsidR="00105F16" w:rsidRDefault="00105F16" w:rsidP="00105F16">
      <w:pPr>
        <w:jc w:val="both"/>
      </w:pPr>
      <w:r>
        <w:rPr>
          <w:noProof/>
          <w:lang w:eastAsia="ru-RU"/>
        </w:rPr>
        <w:drawing>
          <wp:inline distT="0" distB="0" distL="0" distR="0" wp14:anchorId="21D54FC9" wp14:editId="0F629130">
            <wp:extent cx="5926455" cy="4606290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460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F16" w:rsidRDefault="00105F16" w:rsidP="00105F16">
      <w:pPr>
        <w:jc w:val="both"/>
      </w:pPr>
      <w:r>
        <w:tab/>
        <w:t>Вместе с запросом отчетов включается ускоренная (раз в минуту) обработка ответов ЕГАИС. По гиперссылке внизу формы можно открыть типовую форма списка отчетов ЕГАИС с отбор по отправленным документам.</w:t>
      </w:r>
    </w:p>
    <w:p w:rsidR="00105F16" w:rsidRDefault="00105F16" w:rsidP="00105F16">
      <w:pPr>
        <w:jc w:val="both"/>
      </w:pPr>
      <w:r>
        <w:tab/>
        <w:t>После возникновения ошибки запускается дополнительное ожидание длительностью 10 сек. Для сброса счетчика ошибок необходимо нажать на гиперссылку с количеством ошибок.</w:t>
      </w:r>
    </w:p>
    <w:p w:rsidR="00105F16" w:rsidRDefault="00105F16" w:rsidP="00105F16">
      <w:pPr>
        <w:jc w:val="both"/>
      </w:pPr>
      <w:r>
        <w:tab/>
        <w:t xml:space="preserve">После обработки ответов производится анализ отправленных запросов: если по некоторым запросу получены ответы, они ни разу не обрабатывались и </w:t>
      </w:r>
      <w:r w:rsidRPr="0059277C">
        <w:rPr>
          <w:b/>
        </w:rPr>
        <w:t>выключен</w:t>
      </w:r>
      <w:r>
        <w:t xml:space="preserve"> ручной режим обработки, то будет произведено обновление статусов марок:</w:t>
      </w:r>
    </w:p>
    <w:p w:rsidR="00105F16" w:rsidRDefault="00105F16" w:rsidP="000A70D7">
      <w:pPr>
        <w:pStyle w:val="a3"/>
        <w:numPr>
          <w:ilvl w:val="0"/>
          <w:numId w:val="41"/>
        </w:numPr>
        <w:jc w:val="both"/>
      </w:pPr>
      <w:r>
        <w:t>Из отчетов ЕГАИС будут получен список кодов акцизных марок</w:t>
      </w:r>
    </w:p>
    <w:p w:rsidR="00105F16" w:rsidRDefault="00105F16" w:rsidP="000A70D7">
      <w:pPr>
        <w:pStyle w:val="a3"/>
        <w:numPr>
          <w:ilvl w:val="0"/>
          <w:numId w:val="41"/>
        </w:numPr>
        <w:jc w:val="both"/>
      </w:pPr>
      <w:r>
        <w:t>Если этих марок нет в справочнике «</w:t>
      </w:r>
      <w:proofErr w:type="spellStart"/>
      <w:r>
        <w:t>Штрихкоды</w:t>
      </w:r>
      <w:proofErr w:type="spellEnd"/>
      <w:r>
        <w:t xml:space="preserve"> упаковок и товаров», то они будут добавлены </w:t>
      </w:r>
      <w:bookmarkStart w:id="34" w:name="OLE_LINK6"/>
      <w:bookmarkStart w:id="35" w:name="OLE_LINK9"/>
      <w:bookmarkStart w:id="36" w:name="OLE_LINK10"/>
      <w:bookmarkStart w:id="37" w:name="OLE_LINK11"/>
      <w:r>
        <w:t>(данное действие будет отражено в логе)</w:t>
      </w:r>
      <w:bookmarkEnd w:id="34"/>
      <w:bookmarkEnd w:id="35"/>
      <w:bookmarkEnd w:id="36"/>
      <w:bookmarkEnd w:id="37"/>
    </w:p>
    <w:p w:rsidR="00105F16" w:rsidRDefault="00105F16" w:rsidP="000A70D7">
      <w:pPr>
        <w:pStyle w:val="a3"/>
        <w:numPr>
          <w:ilvl w:val="0"/>
          <w:numId w:val="41"/>
        </w:numPr>
        <w:jc w:val="both"/>
      </w:pPr>
      <w:bookmarkStart w:id="38" w:name="OLE_LINK3"/>
      <w:bookmarkStart w:id="39" w:name="OLE_LINK4"/>
      <w:bookmarkStart w:id="40" w:name="OLE_LINK5"/>
      <w:r>
        <w:t>Если текущая дата статуса (определяется датой документа из ресурса «Основание» регистра сведений «Акцизные марки ЕГАИС») меньше даты ответа на запрос остатков в регистре 3</w:t>
      </w:r>
      <w:bookmarkEnd w:id="38"/>
      <w:bookmarkEnd w:id="39"/>
      <w:bookmarkEnd w:id="40"/>
      <w:r>
        <w:t>, то статус марки будет изменен на «В наличии» (данное действие будет отражено в логе)</w:t>
      </w:r>
    </w:p>
    <w:p w:rsidR="00105F16" w:rsidRDefault="00105F16" w:rsidP="000A70D7">
      <w:pPr>
        <w:pStyle w:val="a3"/>
        <w:numPr>
          <w:ilvl w:val="0"/>
          <w:numId w:val="41"/>
        </w:numPr>
        <w:jc w:val="both"/>
      </w:pPr>
      <w:r>
        <w:t>Если текущая дата статуса (определяется датой документа из ресурса «Основание» регистра сведений «Акцизные марки ЕГАИС») меньше даты ответа на запрос остатков в регистре 3, то в качестве основания смены статуса будет заполнен документ «Отчет ЕГАИС»</w:t>
      </w:r>
    </w:p>
    <w:p w:rsidR="00105F16" w:rsidRDefault="00105F16" w:rsidP="000A70D7">
      <w:pPr>
        <w:pStyle w:val="a3"/>
        <w:numPr>
          <w:ilvl w:val="0"/>
          <w:numId w:val="41"/>
        </w:numPr>
        <w:jc w:val="both"/>
      </w:pPr>
      <w:r>
        <w:lastRenderedPageBreak/>
        <w:t>При необходимости у справки 2, по которой отправлялся запрос, будет установлен признак «Поштучный» (данное действие будет отражено в логе)</w:t>
      </w:r>
    </w:p>
    <w:p w:rsidR="00105F16" w:rsidRDefault="00105F16" w:rsidP="00105F16">
      <w:pPr>
        <w:ind w:firstLine="360"/>
        <w:jc w:val="both"/>
      </w:pPr>
      <w:r>
        <w:t>После обработки отчетов ЕГАИС (если выключен ручной режим обработки отчетов) в списке созданных документов напротив таких документов будут установлены галки:</w:t>
      </w:r>
    </w:p>
    <w:p w:rsidR="00105F16" w:rsidRDefault="00105F16" w:rsidP="00105F16">
      <w:pPr>
        <w:jc w:val="center"/>
      </w:pPr>
      <w:r>
        <w:rPr>
          <w:noProof/>
          <w:lang w:eastAsia="ru-RU"/>
        </w:rPr>
        <w:drawing>
          <wp:inline distT="0" distB="0" distL="0" distR="0" wp14:anchorId="536896A2" wp14:editId="6E67A788">
            <wp:extent cx="5934710" cy="4598035"/>
            <wp:effectExtent l="0" t="0" r="889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598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F16" w:rsidRDefault="00105F16" w:rsidP="00105F16">
      <w:pPr>
        <w:ind w:firstLine="360"/>
        <w:jc w:val="both"/>
      </w:pPr>
      <w:r>
        <w:t>При необходимости весь лог можно сохранить в текстовый файл.</w:t>
      </w: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</w:p>
    <w:p w:rsidR="00105F16" w:rsidRDefault="00105F16" w:rsidP="00105F16">
      <w:pPr>
        <w:ind w:firstLine="360"/>
        <w:jc w:val="both"/>
      </w:pPr>
      <w:r>
        <w:lastRenderedPageBreak/>
        <w:t>Если установлен ручной режим обработки отчетов, то необходимо сначала дождаться, когда будут отправлены все запросы и по ним будут получены ответы: в этом случае станет доступна кнопка «Обработать отчеты».</w:t>
      </w:r>
    </w:p>
    <w:p w:rsidR="00105F16" w:rsidRDefault="00105F16" w:rsidP="00105F16">
      <w:pPr>
        <w:ind w:firstLine="360"/>
        <w:jc w:val="both"/>
      </w:pPr>
      <w:r>
        <w:t>По нажатию на кнопку «Обработать отчеты» будет выведена сводная таблица с данными марок:</w:t>
      </w:r>
    </w:p>
    <w:p w:rsidR="00105F16" w:rsidRDefault="00105F16" w:rsidP="00105F16">
      <w:pPr>
        <w:ind w:firstLine="360"/>
        <w:jc w:val="center"/>
      </w:pPr>
      <w:r>
        <w:rPr>
          <w:noProof/>
          <w:lang w:eastAsia="ru-RU"/>
        </w:rPr>
        <w:drawing>
          <wp:inline distT="0" distB="0" distL="0" distR="0" wp14:anchorId="1992EEB7" wp14:editId="34DCA1F2">
            <wp:extent cx="5926455" cy="2018665"/>
            <wp:effectExtent l="0" t="0" r="0" b="63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201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5F16" w:rsidRDefault="00105F16" w:rsidP="00105F16">
      <w:pPr>
        <w:ind w:firstLine="360"/>
        <w:jc w:val="both"/>
      </w:pPr>
      <w:r>
        <w:t>Первая колонка необходима для установки признака, что строку необходимо обрабатывать. По умолчанию обработка сама ставит строки к обработке, если в них:</w:t>
      </w:r>
    </w:p>
    <w:p w:rsidR="00105F16" w:rsidRDefault="00105F16" w:rsidP="000A70D7">
      <w:pPr>
        <w:pStyle w:val="a3"/>
        <w:numPr>
          <w:ilvl w:val="0"/>
          <w:numId w:val="46"/>
        </w:numPr>
        <w:jc w:val="both"/>
      </w:pPr>
      <w:r>
        <w:t>Справке 2 не установлен признак «Поштучная»;</w:t>
      </w:r>
    </w:p>
    <w:p w:rsidR="00105F16" w:rsidRDefault="00105F16" w:rsidP="000A70D7">
      <w:pPr>
        <w:pStyle w:val="a3"/>
        <w:numPr>
          <w:ilvl w:val="0"/>
          <w:numId w:val="46"/>
        </w:numPr>
        <w:jc w:val="both"/>
      </w:pPr>
      <w:r>
        <w:t>По коду марки не найдена запись в справочнике «</w:t>
      </w:r>
      <w:proofErr w:type="spellStart"/>
      <w:r>
        <w:t>Штрихкоды</w:t>
      </w:r>
      <w:proofErr w:type="spellEnd"/>
      <w:r>
        <w:t xml:space="preserve"> упаковок и товаров»</w:t>
      </w:r>
    </w:p>
    <w:p w:rsidR="00105F16" w:rsidRDefault="00105F16" w:rsidP="000A70D7">
      <w:pPr>
        <w:pStyle w:val="a3"/>
        <w:numPr>
          <w:ilvl w:val="0"/>
          <w:numId w:val="46"/>
        </w:numPr>
        <w:jc w:val="both"/>
      </w:pPr>
      <w:r>
        <w:t>Статусы 1С и ЕГАИС отличаются и дата статуса ЕГАИС больше даты основания статуса в 1С</w:t>
      </w:r>
    </w:p>
    <w:p w:rsidR="00105F16" w:rsidRDefault="00105F16" w:rsidP="000A70D7">
      <w:pPr>
        <w:pStyle w:val="a3"/>
        <w:numPr>
          <w:ilvl w:val="0"/>
          <w:numId w:val="46"/>
        </w:numPr>
        <w:jc w:val="both"/>
      </w:pPr>
      <w:r>
        <w:t>По акцизной марке в 1С нет записи о статусе в регистре «Статусы акцизных марок».</w:t>
      </w:r>
    </w:p>
    <w:p w:rsidR="00105F16" w:rsidRDefault="00105F16" w:rsidP="00105F16">
      <w:pPr>
        <w:ind w:firstLine="284"/>
        <w:jc w:val="both"/>
      </w:pPr>
      <w:r>
        <w:t>В колонке «Примечание» заполняется комментарий по необходимым действиям в строке.</w:t>
      </w:r>
    </w:p>
    <w:p w:rsidR="00105F16" w:rsidRDefault="00105F16" w:rsidP="00105F16">
      <w:pPr>
        <w:ind w:left="708"/>
        <w:jc w:val="both"/>
      </w:pPr>
      <w:r>
        <w:t>Для сводной таблицы доступны следующие возможности:</w:t>
      </w:r>
    </w:p>
    <w:p w:rsidR="00105F16" w:rsidRDefault="00105F16" w:rsidP="000A70D7">
      <w:pPr>
        <w:pStyle w:val="a3"/>
        <w:numPr>
          <w:ilvl w:val="0"/>
          <w:numId w:val="47"/>
        </w:numPr>
        <w:jc w:val="both"/>
      </w:pPr>
      <w:r>
        <w:t xml:space="preserve">Меню </w:t>
      </w:r>
      <w:r w:rsidRPr="00A732A7">
        <w:rPr>
          <w:b/>
        </w:rPr>
        <w:t>«Показать»</w:t>
      </w:r>
      <w:r>
        <w:t xml:space="preserve"> - устанавливает отбор по следующим параметрам: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>«Справки без признака «Поштучная»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 xml:space="preserve">«Отсутствующие </w:t>
      </w:r>
      <w:proofErr w:type="spellStart"/>
      <w:r>
        <w:t>штрихкоды</w:t>
      </w:r>
      <w:proofErr w:type="spellEnd"/>
      <w:r>
        <w:t xml:space="preserve"> 1С» - если по коду марки нет информации в справочнике «</w:t>
      </w:r>
      <w:proofErr w:type="spellStart"/>
      <w:r>
        <w:t>Штрихкоды</w:t>
      </w:r>
      <w:proofErr w:type="spellEnd"/>
      <w:r>
        <w:t xml:space="preserve"> упаковок и товаров»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>«Строки для изменения статуса» - если по марке статус в 1С не зарегистрирован или он не совпадает со статусом ЕГАИС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>«Все строки» - отключает вышеописанные отборы</w:t>
      </w:r>
    </w:p>
    <w:p w:rsidR="00105F16" w:rsidRDefault="00105F16" w:rsidP="000A70D7">
      <w:pPr>
        <w:pStyle w:val="a3"/>
        <w:numPr>
          <w:ilvl w:val="0"/>
          <w:numId w:val="47"/>
        </w:numPr>
        <w:jc w:val="both"/>
      </w:pPr>
      <w:r>
        <w:t xml:space="preserve">Меню </w:t>
      </w:r>
      <w:r w:rsidRPr="00A74675">
        <w:rPr>
          <w:b/>
        </w:rPr>
        <w:t>«Действия со строками»</w:t>
      </w:r>
      <w:r>
        <w:t xml:space="preserve"> позволяет обработать отмеченные строки: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>«Автоматическая обработка» - запускает изменения данных в автоматическом режиме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>«Установить признаки «Поштучная» - для справок 2 в выделенных строках устанавливает признак «Поштучная»</w:t>
      </w:r>
    </w:p>
    <w:p w:rsidR="00105F16" w:rsidRDefault="00105F16" w:rsidP="000A70D7">
      <w:pPr>
        <w:pStyle w:val="a3"/>
        <w:numPr>
          <w:ilvl w:val="1"/>
          <w:numId w:val="47"/>
        </w:numPr>
        <w:jc w:val="both"/>
      </w:pPr>
      <w:r>
        <w:t xml:space="preserve">«Записать </w:t>
      </w:r>
      <w:proofErr w:type="spellStart"/>
      <w:r>
        <w:t>штрихкоды</w:t>
      </w:r>
      <w:proofErr w:type="spellEnd"/>
      <w:r>
        <w:t xml:space="preserve"> в справочник» - добавляет при необходимости записи в справочник «</w:t>
      </w:r>
      <w:proofErr w:type="spellStart"/>
      <w:r>
        <w:t>Штрихкоды</w:t>
      </w:r>
      <w:proofErr w:type="spellEnd"/>
      <w:r>
        <w:t xml:space="preserve"> упаковок и товаров» </w:t>
      </w:r>
    </w:p>
    <w:p w:rsidR="00105F16" w:rsidRPr="00544836" w:rsidRDefault="00105F16" w:rsidP="000A70D7">
      <w:pPr>
        <w:pStyle w:val="a3"/>
        <w:numPr>
          <w:ilvl w:val="1"/>
          <w:numId w:val="47"/>
        </w:numPr>
        <w:jc w:val="both"/>
      </w:pPr>
      <w:r>
        <w:t>«Изменить статусы марок» - при необходимости изменяет статусы марок 1С (если дата статуса ЕГАИС больше даты основания смены статуса в 1С).</w:t>
      </w:r>
    </w:p>
    <w:p w:rsidR="00D621C3" w:rsidRDefault="00D621C3" w:rsidP="00D621C3">
      <w:pPr>
        <w:ind w:left="-142"/>
        <w:jc w:val="both"/>
      </w:pPr>
    </w:p>
    <w:p w:rsidR="007E3268" w:rsidRDefault="007E3268" w:rsidP="00D621C3">
      <w:pPr>
        <w:ind w:left="-142"/>
        <w:jc w:val="both"/>
      </w:pPr>
    </w:p>
    <w:p w:rsidR="007E3268" w:rsidRDefault="007E3268" w:rsidP="00D621C3">
      <w:pPr>
        <w:ind w:left="-142"/>
        <w:jc w:val="both"/>
      </w:pPr>
    </w:p>
    <w:p w:rsidR="007E3268" w:rsidRDefault="007E3268" w:rsidP="007E3268">
      <w:pPr>
        <w:pStyle w:val="1"/>
      </w:pPr>
      <w:bookmarkStart w:id="41" w:name="_Toc67668778"/>
      <w:r>
        <w:lastRenderedPageBreak/>
        <w:t>Дополнительные возможности</w:t>
      </w:r>
      <w:bookmarkEnd w:id="41"/>
    </w:p>
    <w:p w:rsidR="007E3268" w:rsidRDefault="007E3268" w:rsidP="007E3268"/>
    <w:p w:rsidR="007E3268" w:rsidRDefault="0020778A" w:rsidP="007E3268">
      <w:pPr>
        <w:pStyle w:val="2"/>
      </w:pPr>
      <w:bookmarkStart w:id="42" w:name="_Toc67668779"/>
      <w:r>
        <w:t>Изменения</w:t>
      </w:r>
      <w:r w:rsidR="007E3268">
        <w:t xml:space="preserve"> в документах «Остатки ЕГАИС»</w:t>
      </w:r>
      <w:bookmarkEnd w:id="42"/>
    </w:p>
    <w:p w:rsidR="007E3268" w:rsidRDefault="007E3268" w:rsidP="007E3268"/>
    <w:p w:rsidR="007E3268" w:rsidRDefault="007E3268" w:rsidP="008C0026">
      <w:pPr>
        <w:jc w:val="center"/>
      </w:pPr>
      <w:r>
        <w:t>Стандартная форма дополнена колонками: «Крепость», «Объем», «П</w:t>
      </w:r>
      <w:r w:rsidR="008C0026">
        <w:t>роизводитель», «Импортер»:</w:t>
      </w:r>
      <w:r w:rsidR="008C0026" w:rsidRPr="008C0026">
        <w:rPr>
          <w:noProof/>
          <w:lang w:eastAsia="ru-RU"/>
        </w:rPr>
        <w:drawing>
          <wp:inline distT="0" distB="0" distL="0" distR="0" wp14:anchorId="0F3D94FD" wp14:editId="488959BE">
            <wp:extent cx="5409624" cy="3177540"/>
            <wp:effectExtent l="0" t="0" r="635" b="381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22414" cy="3185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0778A" w:rsidRDefault="0020778A" w:rsidP="0020778A">
      <w:pPr>
        <w:jc w:val="both"/>
      </w:pPr>
      <w:r>
        <w:tab/>
        <w:t>Для документов с остатками в регистре 1 в статусе «Получены остатки» реализована вкладка «Регистр 3», на которой отображается остаток в регистре 3 по данным 1С (по акцизным маркам в статусе «В наличии»):</w:t>
      </w:r>
    </w:p>
    <w:p w:rsidR="0020778A" w:rsidRDefault="0020778A" w:rsidP="008C0026">
      <w:pPr>
        <w:jc w:val="center"/>
      </w:pPr>
      <w:r>
        <w:rPr>
          <w:noProof/>
          <w:lang w:eastAsia="ru-RU"/>
        </w:rPr>
        <w:drawing>
          <wp:inline distT="0" distB="0" distL="0" distR="0" wp14:anchorId="5844B1D4" wp14:editId="5E66E9C1">
            <wp:extent cx="5434641" cy="3776221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128" cy="3780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778A" w:rsidRDefault="0020778A" w:rsidP="0020778A">
      <w:pPr>
        <w:jc w:val="both"/>
      </w:pPr>
      <w:r>
        <w:lastRenderedPageBreak/>
        <w:tab/>
        <w:t>В левой части отображается вся маркируемая продукция из документа остатков, в правой – список марок по выделенной строке.</w:t>
      </w:r>
    </w:p>
    <w:p w:rsidR="007F2E33" w:rsidRDefault="0020778A" w:rsidP="0015594B">
      <w:pPr>
        <w:jc w:val="both"/>
      </w:pPr>
      <w:r>
        <w:tab/>
        <w:t xml:space="preserve">Кнопка «Установить признаки «Поштучная» предназначена для установки галки «Поштучная» в справках 2, по которым в 1С есть акцизные марки (на скриншоте выше </w:t>
      </w:r>
      <w:r w:rsidR="0015594B">
        <w:t>такая справка 2 присутствует в выделенной строке).</w:t>
      </w:r>
    </w:p>
    <w:p w:rsidR="007F2E33" w:rsidRDefault="007F2E33" w:rsidP="007F2E33">
      <w:pPr>
        <w:pStyle w:val="2"/>
      </w:pPr>
      <w:bookmarkStart w:id="43" w:name="_Toc67668780"/>
      <w:r>
        <w:t>Отображение списка марок в чеках ККМ</w:t>
      </w:r>
      <w:bookmarkEnd w:id="43"/>
    </w:p>
    <w:p w:rsidR="00BC1BB1" w:rsidRDefault="00BC1BB1" w:rsidP="00BC1BB1"/>
    <w:p w:rsidR="00BC1BB1" w:rsidRDefault="00BC1BB1" w:rsidP="00BC1BB1">
      <w:r>
        <w:rPr>
          <w:noProof/>
          <w:lang w:eastAsia="ru-RU"/>
        </w:rPr>
        <w:drawing>
          <wp:inline distT="0" distB="0" distL="0" distR="0" wp14:anchorId="2D2285DA" wp14:editId="2075D5E3">
            <wp:extent cx="5934075" cy="22098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8C4" w:rsidRDefault="002008C4" w:rsidP="00BC1BB1"/>
    <w:p w:rsidR="00310339" w:rsidRDefault="00310339" w:rsidP="00310339">
      <w:pPr>
        <w:pStyle w:val="2"/>
      </w:pPr>
      <w:bookmarkStart w:id="44" w:name="_Toc67668781"/>
      <w:r>
        <w:t>Проверка статуса ТТН из формы документа</w:t>
      </w:r>
      <w:bookmarkEnd w:id="44"/>
    </w:p>
    <w:p w:rsidR="00310339" w:rsidRDefault="00310339" w:rsidP="00310339"/>
    <w:p w:rsidR="00310339" w:rsidRPr="00310339" w:rsidRDefault="00310339" w:rsidP="00310339">
      <w:r>
        <w:tab/>
        <w:t xml:space="preserve">На формы списка/документа ТТН входящая добавлена кнопка «Проверить </w:t>
      </w:r>
      <w:r w:rsidR="00C32A55">
        <w:t>статус</w:t>
      </w:r>
      <w:r>
        <w:t xml:space="preserve">» для старта проверки статуса ТТН по сервису </w:t>
      </w:r>
      <w:r>
        <w:rPr>
          <w:lang w:val="en-US"/>
        </w:rPr>
        <w:t>check</w:t>
      </w:r>
      <w:r w:rsidRPr="00310339">
        <w:t>1.</w:t>
      </w:r>
      <w:proofErr w:type="spellStart"/>
      <w:r>
        <w:rPr>
          <w:lang w:val="en-US"/>
        </w:rPr>
        <w:t>fsrar</w:t>
      </w:r>
      <w:proofErr w:type="spellEnd"/>
      <w:r w:rsidRPr="00310339">
        <w:t>.</w:t>
      </w:r>
      <w:proofErr w:type="spellStart"/>
      <w:r>
        <w:rPr>
          <w:lang w:val="en-US"/>
        </w:rPr>
        <w:t>ru</w:t>
      </w:r>
      <w:proofErr w:type="spellEnd"/>
    </w:p>
    <w:p w:rsidR="00310339" w:rsidRDefault="00C32A55" w:rsidP="00310339">
      <w:r w:rsidRPr="00C32A55">
        <w:rPr>
          <w:noProof/>
          <w:lang w:eastAsia="ru-RU"/>
        </w:rPr>
        <w:drawing>
          <wp:inline distT="0" distB="0" distL="0" distR="0" wp14:anchorId="639B2933" wp14:editId="52886B28">
            <wp:extent cx="5940425" cy="1804035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04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2A55" w:rsidRDefault="00C32A55" w:rsidP="00310339"/>
    <w:p w:rsidR="00C32A55" w:rsidRDefault="00C32A55" w:rsidP="00310339"/>
    <w:p w:rsidR="00C32A55" w:rsidRDefault="00C32A55" w:rsidP="00310339"/>
    <w:p w:rsidR="00C32A55" w:rsidRDefault="00C32A55" w:rsidP="00310339"/>
    <w:p w:rsidR="00C32A55" w:rsidRDefault="00C32A55" w:rsidP="00310339"/>
    <w:p w:rsidR="00C32A55" w:rsidRDefault="00C32A55" w:rsidP="00310339"/>
    <w:p w:rsidR="000732F5" w:rsidRDefault="000732F5" w:rsidP="000732F5">
      <w:pPr>
        <w:pStyle w:val="2"/>
      </w:pPr>
      <w:bookmarkStart w:id="45" w:name="_Toc67668782"/>
      <w:r>
        <w:lastRenderedPageBreak/>
        <w:t>Отображение остатка ЕГАИС в РМК</w:t>
      </w:r>
      <w:bookmarkEnd w:id="45"/>
    </w:p>
    <w:p w:rsidR="000732F5" w:rsidRDefault="000732F5" w:rsidP="000732F5"/>
    <w:p w:rsidR="000732F5" w:rsidRDefault="000732F5" w:rsidP="000732F5">
      <w:r>
        <w:tab/>
        <w:t>Для отображения колонки «Остаток ЕГАИС» в РМК необходимо поставить одноименную галку в настройках РМК:</w:t>
      </w:r>
    </w:p>
    <w:p w:rsidR="000732F5" w:rsidRDefault="000732F5" w:rsidP="000732F5">
      <w:r w:rsidRPr="000732F5">
        <w:rPr>
          <w:noProof/>
          <w:lang w:eastAsia="ru-RU"/>
        </w:rPr>
        <w:drawing>
          <wp:inline distT="0" distB="0" distL="0" distR="0" wp14:anchorId="5683D15F" wp14:editId="1A03FC4F">
            <wp:extent cx="5940425" cy="5081905"/>
            <wp:effectExtent l="0" t="0" r="3175" b="444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8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32F5" w:rsidRDefault="000732F5" w:rsidP="000732F5"/>
    <w:p w:rsidR="000732F5" w:rsidRDefault="000732F5" w:rsidP="000732F5"/>
    <w:p w:rsidR="000732F5" w:rsidRDefault="000732F5" w:rsidP="000732F5"/>
    <w:p w:rsidR="000732F5" w:rsidRDefault="000732F5" w:rsidP="000732F5"/>
    <w:p w:rsidR="000732F5" w:rsidRDefault="000732F5" w:rsidP="000732F5"/>
    <w:p w:rsidR="000732F5" w:rsidRDefault="000732F5" w:rsidP="000732F5"/>
    <w:p w:rsidR="000732F5" w:rsidRDefault="000732F5" w:rsidP="000732F5"/>
    <w:p w:rsidR="000732F5" w:rsidRDefault="000732F5" w:rsidP="000732F5"/>
    <w:p w:rsidR="000732F5" w:rsidRPr="000732F5" w:rsidRDefault="000732F5" w:rsidP="000732F5"/>
    <w:p w:rsidR="000D52CB" w:rsidRDefault="000D52CB" w:rsidP="000D52CB">
      <w:pPr>
        <w:pStyle w:val="2"/>
      </w:pPr>
      <w:bookmarkStart w:id="46" w:name="_Toc67668783"/>
      <w:r>
        <w:lastRenderedPageBreak/>
        <w:t xml:space="preserve">Расширение списка колонок в форме выбора товара при сканировании неуникального </w:t>
      </w:r>
      <w:proofErr w:type="spellStart"/>
      <w:r>
        <w:t>штрихкода</w:t>
      </w:r>
      <w:bookmarkEnd w:id="46"/>
      <w:proofErr w:type="spellEnd"/>
    </w:p>
    <w:p w:rsidR="000D52CB" w:rsidRDefault="000D52CB" w:rsidP="000D52CB"/>
    <w:p w:rsidR="000D52CB" w:rsidRDefault="008C0026" w:rsidP="000D52CB">
      <w:r w:rsidRPr="008C0026">
        <w:rPr>
          <w:noProof/>
          <w:lang w:eastAsia="ru-RU"/>
        </w:rPr>
        <w:drawing>
          <wp:inline distT="0" distB="0" distL="0" distR="0" wp14:anchorId="25F33187" wp14:editId="7DBFBED0">
            <wp:extent cx="5940425" cy="2706370"/>
            <wp:effectExtent l="0" t="0" r="3175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0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2A1" w:rsidRDefault="008502A1" w:rsidP="000D52CB"/>
    <w:p w:rsidR="008502A1" w:rsidRDefault="008502A1" w:rsidP="008502A1">
      <w:pPr>
        <w:pStyle w:val="2"/>
      </w:pPr>
      <w:bookmarkStart w:id="47" w:name="_Toc67668784"/>
      <w:r>
        <w:t>Быстрый запрос остатков ЕГАИС (регистр</w:t>
      </w:r>
      <w:r w:rsidR="00753255">
        <w:t>ы 1 и</w:t>
      </w:r>
      <w:r>
        <w:t xml:space="preserve"> 2) из РМК</w:t>
      </w:r>
      <w:bookmarkEnd w:id="47"/>
    </w:p>
    <w:p w:rsidR="008502A1" w:rsidRDefault="008502A1" w:rsidP="008502A1"/>
    <w:p w:rsidR="008502A1" w:rsidRDefault="00842DC3" w:rsidP="008502A1">
      <w:r>
        <w:rPr>
          <w:noProof/>
          <w:lang w:eastAsia="ru-RU"/>
        </w:rPr>
        <w:drawing>
          <wp:inline distT="0" distB="0" distL="0" distR="0" wp14:anchorId="4008294C" wp14:editId="14252CA4">
            <wp:extent cx="5940425" cy="3444875"/>
            <wp:effectExtent l="0" t="0" r="3175" b="317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4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1754" w:rsidRDefault="00C71754" w:rsidP="008502A1"/>
    <w:p w:rsidR="00395736" w:rsidRDefault="00395736" w:rsidP="008502A1"/>
    <w:p w:rsidR="00395736" w:rsidRDefault="00395736" w:rsidP="008502A1"/>
    <w:p w:rsidR="00395736" w:rsidRDefault="00395736" w:rsidP="008502A1"/>
    <w:p w:rsidR="00395736" w:rsidRDefault="00395736" w:rsidP="00395736">
      <w:pPr>
        <w:pStyle w:val="2"/>
      </w:pPr>
      <w:bookmarkStart w:id="48" w:name="_Toc67668785"/>
      <w:r>
        <w:lastRenderedPageBreak/>
        <w:t>Ручное добавление кода марки в форме редактирования списка марок для строки</w:t>
      </w:r>
      <w:bookmarkEnd w:id="48"/>
    </w:p>
    <w:p w:rsidR="00395736" w:rsidRDefault="00395736" w:rsidP="00395736"/>
    <w:p w:rsidR="00395736" w:rsidRDefault="00395736" w:rsidP="00395736">
      <w:r>
        <w:rPr>
          <w:noProof/>
          <w:lang w:eastAsia="ru-RU"/>
        </w:rPr>
        <w:drawing>
          <wp:inline distT="0" distB="0" distL="0" distR="0" wp14:anchorId="712E55DC" wp14:editId="19A0C14D">
            <wp:extent cx="5934075" cy="4314825"/>
            <wp:effectExtent l="0" t="0" r="9525" b="95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6903" w:rsidRDefault="000E6903" w:rsidP="00395736"/>
    <w:p w:rsidR="000E6903" w:rsidRDefault="000E6903" w:rsidP="000E6903">
      <w:pPr>
        <w:pStyle w:val="2"/>
      </w:pPr>
      <w:bookmarkStart w:id="49" w:name="_Toc67668786"/>
      <w:r>
        <w:t>Возврат в регистр 1 на основании передачи в регистр 2</w:t>
      </w:r>
      <w:bookmarkEnd w:id="49"/>
    </w:p>
    <w:p w:rsidR="000E6903" w:rsidRDefault="000E6903" w:rsidP="000E6903"/>
    <w:p w:rsidR="000E6903" w:rsidRDefault="000E6903" w:rsidP="002B1AD4">
      <w:pPr>
        <w:jc w:val="both"/>
      </w:pPr>
      <w:r>
        <w:tab/>
        <w:t>В формах документов «Передача в регистр 2 ЕГАИС» доступна кнопка «Вернуть в регистр 1»: по нажатию будет создан новый документ «Возврат из регистра 2 ЕГАИС» и заполнен по данным документа передачи.</w:t>
      </w:r>
    </w:p>
    <w:p w:rsidR="000E6903" w:rsidRDefault="000E6903" w:rsidP="000E6903">
      <w:r>
        <w:rPr>
          <w:noProof/>
          <w:lang w:eastAsia="ru-RU"/>
        </w:rPr>
        <w:drawing>
          <wp:inline distT="0" distB="0" distL="0" distR="0" wp14:anchorId="47245B7F" wp14:editId="58D6FDA3">
            <wp:extent cx="5943600" cy="2377440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1AD4" w:rsidRDefault="002B1AD4" w:rsidP="000E6903"/>
    <w:p w:rsidR="002B1AD4" w:rsidRDefault="002B1AD4" w:rsidP="002B1AD4">
      <w:pPr>
        <w:pStyle w:val="2"/>
      </w:pPr>
      <w:bookmarkStart w:id="50" w:name="_Toc67668787"/>
      <w:r>
        <w:lastRenderedPageBreak/>
        <w:t>Изменения в форме документа ТТН ЕГАИС</w:t>
      </w:r>
      <w:bookmarkEnd w:id="50"/>
    </w:p>
    <w:p w:rsidR="002B1AD4" w:rsidRDefault="002B1AD4" w:rsidP="002B1AD4"/>
    <w:p w:rsidR="002B1AD4" w:rsidRDefault="002B1AD4" w:rsidP="002B1AD4">
      <w:pPr>
        <w:jc w:val="both"/>
      </w:pPr>
      <w:r>
        <w:tab/>
        <w:t>В форме документа «ТТН ЕГАИС (Входящая)» добавлена кнопка «Запросить справки ЕГАИС»: она предназначена для запроса данных справок 2 и связанных с ними справок 1, которые указаны в ТТН.</w:t>
      </w:r>
    </w:p>
    <w:p w:rsidR="00EE3C29" w:rsidRDefault="00EE3C29" w:rsidP="002B1AD4">
      <w:pPr>
        <w:jc w:val="both"/>
      </w:pPr>
      <w:r>
        <w:rPr>
          <w:noProof/>
          <w:lang w:eastAsia="ru-RU"/>
        </w:rPr>
        <w:drawing>
          <wp:inline distT="0" distB="0" distL="0" distR="0" wp14:anchorId="4ACD42A3" wp14:editId="3F823AAF">
            <wp:extent cx="5924550" cy="19812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71E9" w:rsidRDefault="00EE3C29" w:rsidP="00E82424">
      <w:pPr>
        <w:jc w:val="both"/>
      </w:pPr>
      <w:r>
        <w:tab/>
        <w:t>На вкладке «Товары» добавлены колонки «Вид продукции», «Объем л.», «Крепость», «Дата розлива» (по данным справки 1), «Производитель» и «Импортер»</w:t>
      </w:r>
      <w:r w:rsidR="00C71754">
        <w:t>.</w:t>
      </w:r>
    </w:p>
    <w:p w:rsidR="00B05988" w:rsidRDefault="00B05988" w:rsidP="002B1AD4">
      <w:pPr>
        <w:jc w:val="both"/>
      </w:pPr>
    </w:p>
    <w:p w:rsidR="00B05988" w:rsidRDefault="00B05988" w:rsidP="00B05988">
      <w:pPr>
        <w:pStyle w:val="3"/>
      </w:pPr>
      <w:bookmarkStart w:id="51" w:name="_Toc67668788"/>
      <w:r>
        <w:t xml:space="preserve">Сверка по </w:t>
      </w:r>
      <w:proofErr w:type="spellStart"/>
      <w:r>
        <w:t>алкокодам</w:t>
      </w:r>
      <w:bookmarkEnd w:id="51"/>
      <w:proofErr w:type="spellEnd"/>
    </w:p>
    <w:p w:rsidR="00B05988" w:rsidRDefault="00B05988" w:rsidP="00B05988">
      <w:r>
        <w:tab/>
      </w:r>
    </w:p>
    <w:p w:rsidR="00B05988" w:rsidRDefault="00B05988" w:rsidP="00B05988">
      <w:pPr>
        <w:jc w:val="both"/>
      </w:pPr>
      <w:r>
        <w:tab/>
        <w:t xml:space="preserve">В форме ТТН можно выполнить проверку продукции по маркам. Для этого необходимо выделить интересующую накладную и нажать кнопку «Сверить по </w:t>
      </w:r>
      <w:proofErr w:type="spellStart"/>
      <w:r>
        <w:t>алкокодам</w:t>
      </w:r>
      <w:proofErr w:type="spellEnd"/>
      <w:r>
        <w:t>»:</w:t>
      </w:r>
    </w:p>
    <w:p w:rsidR="00B05988" w:rsidRDefault="00B05988" w:rsidP="00B05988">
      <w:pPr>
        <w:jc w:val="both"/>
        <w:rPr>
          <w:noProof/>
          <w:lang w:eastAsia="ru-RU"/>
        </w:rPr>
      </w:pPr>
      <w:r w:rsidRPr="00C4645E">
        <w:rPr>
          <w:noProof/>
          <w:lang w:eastAsia="ru-RU"/>
        </w:rPr>
        <w:drawing>
          <wp:inline distT="0" distB="0" distL="0" distR="0" wp14:anchorId="021232C1" wp14:editId="0F31CE2A">
            <wp:extent cx="5934710" cy="1794510"/>
            <wp:effectExtent l="0" t="0" r="889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79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988" w:rsidRDefault="00B05988" w:rsidP="00B05988">
      <w:pPr>
        <w:jc w:val="both"/>
        <w:rPr>
          <w:noProof/>
          <w:lang w:eastAsia="ru-RU"/>
        </w:rPr>
      </w:pPr>
      <w:r>
        <w:rPr>
          <w:noProof/>
          <w:lang w:eastAsia="ru-RU"/>
        </w:rPr>
        <w:t>Описание кнопок на панели:</w:t>
      </w:r>
    </w:p>
    <w:p w:rsidR="00B05988" w:rsidRDefault="00B05988" w:rsidP="000A70D7">
      <w:pPr>
        <w:numPr>
          <w:ilvl w:val="0"/>
          <w:numId w:val="52"/>
        </w:numPr>
        <w:jc w:val="both"/>
        <w:rPr>
          <w:noProof/>
          <w:lang w:eastAsia="ru-RU"/>
        </w:rPr>
      </w:pPr>
      <w:r w:rsidRPr="00C4645E">
        <w:rPr>
          <w:noProof/>
          <w:lang w:eastAsia="ru-RU"/>
        </w:rPr>
        <w:drawing>
          <wp:inline distT="0" distB="0" distL="0" distR="0" wp14:anchorId="04BECFA5" wp14:editId="2730A1C5">
            <wp:extent cx="284480" cy="241300"/>
            <wp:effectExtent l="0" t="0" r="1270" b="635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- ручной ввод кода акцизной марки;</w:t>
      </w:r>
    </w:p>
    <w:p w:rsidR="00B05988" w:rsidRDefault="00B05988" w:rsidP="000A70D7">
      <w:pPr>
        <w:numPr>
          <w:ilvl w:val="0"/>
          <w:numId w:val="52"/>
        </w:numPr>
        <w:jc w:val="both"/>
        <w:rPr>
          <w:noProof/>
          <w:lang w:eastAsia="ru-RU"/>
        </w:rPr>
      </w:pPr>
      <w:r>
        <w:rPr>
          <w:b/>
          <w:noProof/>
          <w:lang w:eastAsia="ru-RU"/>
        </w:rPr>
        <w:t xml:space="preserve">«Загрузить марки» </w:t>
      </w:r>
      <w:r>
        <w:rPr>
          <w:noProof/>
          <w:lang w:eastAsia="ru-RU"/>
        </w:rPr>
        <w:t>- загрузка списка марок из текстового файла (1 строка – 1 марка);</w:t>
      </w:r>
    </w:p>
    <w:p w:rsidR="00B05988" w:rsidRDefault="00B05988" w:rsidP="000A70D7">
      <w:pPr>
        <w:numPr>
          <w:ilvl w:val="0"/>
          <w:numId w:val="52"/>
        </w:numPr>
        <w:jc w:val="both"/>
        <w:rPr>
          <w:noProof/>
          <w:lang w:eastAsia="ru-RU"/>
        </w:rPr>
      </w:pPr>
      <w:r>
        <w:rPr>
          <w:b/>
          <w:noProof/>
          <w:lang w:eastAsia="ru-RU"/>
        </w:rPr>
        <w:t xml:space="preserve">«Результат сверки марок» </w:t>
      </w:r>
      <w:r w:rsidRPr="00686D0E">
        <w:rPr>
          <w:noProof/>
          <w:lang w:eastAsia="ru-RU"/>
        </w:rPr>
        <w:t>-</w:t>
      </w:r>
      <w:r>
        <w:rPr>
          <w:noProof/>
          <w:lang w:eastAsia="ru-RU"/>
        </w:rPr>
        <w:t xml:space="preserve"> печатная форма результата сверки; </w:t>
      </w:r>
    </w:p>
    <w:p w:rsidR="00B05988" w:rsidRDefault="00B05988" w:rsidP="00B05988">
      <w:pPr>
        <w:ind w:left="720"/>
        <w:jc w:val="both"/>
        <w:rPr>
          <w:noProof/>
          <w:lang w:eastAsia="ru-RU"/>
        </w:rPr>
      </w:pPr>
      <w:r>
        <w:rPr>
          <w:noProof/>
          <w:lang w:eastAsia="ru-RU"/>
        </w:rPr>
        <w:t>Результат сверки выполняется по следующим параметрам:</w:t>
      </w:r>
    </w:p>
    <w:p w:rsidR="00B05988" w:rsidRDefault="00B05988" w:rsidP="000A70D7">
      <w:pPr>
        <w:numPr>
          <w:ilvl w:val="1"/>
          <w:numId w:val="52"/>
        </w:numPr>
        <w:jc w:val="both"/>
        <w:rPr>
          <w:noProof/>
          <w:lang w:eastAsia="ru-RU"/>
        </w:rPr>
      </w:pPr>
      <w:r>
        <w:rPr>
          <w:noProof/>
          <w:lang w:eastAsia="ru-RU"/>
        </w:rPr>
        <w:t>Перечень считаных «штучных» марок</w:t>
      </w:r>
    </w:p>
    <w:p w:rsidR="00B05988" w:rsidRDefault="00B05988" w:rsidP="00B05988">
      <w:pPr>
        <w:ind w:left="720"/>
        <w:rPr>
          <w:noProof/>
          <w:lang w:eastAsia="ru-RU"/>
        </w:rPr>
      </w:pPr>
      <w:r w:rsidRPr="00C4645E">
        <w:rPr>
          <w:noProof/>
          <w:lang w:eastAsia="ru-RU"/>
        </w:rPr>
        <w:lastRenderedPageBreak/>
        <w:drawing>
          <wp:inline distT="0" distB="0" distL="0" distR="0" wp14:anchorId="0FBAB838" wp14:editId="0939F1EC">
            <wp:extent cx="5934710" cy="1621790"/>
            <wp:effectExtent l="0" t="0" r="889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988" w:rsidRDefault="00B05988" w:rsidP="000A70D7">
      <w:pPr>
        <w:numPr>
          <w:ilvl w:val="0"/>
          <w:numId w:val="53"/>
        </w:numPr>
        <w:rPr>
          <w:noProof/>
          <w:lang w:eastAsia="ru-RU"/>
        </w:rPr>
      </w:pPr>
      <w:r>
        <w:rPr>
          <w:noProof/>
          <w:lang w:eastAsia="ru-RU"/>
        </w:rPr>
        <w:t>Марки, которые не были указаны поставщиком при отгрузке (либо «партионные», либо лишние «штучные»)</w:t>
      </w:r>
    </w:p>
    <w:p w:rsidR="00B05988" w:rsidRDefault="00B05988" w:rsidP="00B05988">
      <w:pPr>
        <w:ind w:left="709"/>
        <w:rPr>
          <w:noProof/>
          <w:lang w:eastAsia="ru-RU"/>
        </w:rPr>
      </w:pPr>
      <w:r w:rsidRPr="00C4645E">
        <w:rPr>
          <w:noProof/>
          <w:lang w:eastAsia="ru-RU"/>
        </w:rPr>
        <w:drawing>
          <wp:inline distT="0" distB="0" distL="0" distR="0" wp14:anchorId="0F029958" wp14:editId="71C177B1">
            <wp:extent cx="5943600" cy="1380490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38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988" w:rsidRDefault="00B05988" w:rsidP="000A70D7">
      <w:pPr>
        <w:numPr>
          <w:ilvl w:val="0"/>
          <w:numId w:val="53"/>
        </w:numPr>
        <w:rPr>
          <w:noProof/>
          <w:lang w:eastAsia="ru-RU"/>
        </w:rPr>
      </w:pPr>
      <w:r>
        <w:rPr>
          <w:noProof/>
          <w:lang w:eastAsia="ru-RU"/>
        </w:rPr>
        <w:t>Количественная сверка по алкокодам (для контроля пересорта)</w:t>
      </w:r>
    </w:p>
    <w:p w:rsidR="00B05988" w:rsidRDefault="00B05988" w:rsidP="00B05988">
      <w:pPr>
        <w:ind w:left="709"/>
        <w:rPr>
          <w:noProof/>
          <w:lang w:eastAsia="ru-RU"/>
        </w:rPr>
      </w:pPr>
      <w:r w:rsidRPr="00C4645E">
        <w:rPr>
          <w:noProof/>
          <w:lang w:eastAsia="ru-RU"/>
        </w:rPr>
        <w:drawing>
          <wp:inline distT="0" distB="0" distL="0" distR="0" wp14:anchorId="2619C062" wp14:editId="44F6257A">
            <wp:extent cx="5943600" cy="217360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173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5988" w:rsidRDefault="00B05988" w:rsidP="002B1AD4">
      <w:pPr>
        <w:jc w:val="both"/>
      </w:pPr>
    </w:p>
    <w:p w:rsidR="00C71754" w:rsidRDefault="00C71754" w:rsidP="002B1AD4">
      <w:pPr>
        <w:jc w:val="both"/>
      </w:pPr>
    </w:p>
    <w:p w:rsidR="00C67419" w:rsidRDefault="00C67419" w:rsidP="002B1AD4">
      <w:pPr>
        <w:jc w:val="both"/>
      </w:pPr>
    </w:p>
    <w:p w:rsidR="00C67419" w:rsidRDefault="00C67419" w:rsidP="002B1AD4">
      <w:pPr>
        <w:jc w:val="both"/>
      </w:pPr>
    </w:p>
    <w:p w:rsidR="00C67419" w:rsidRDefault="00C67419" w:rsidP="002B1AD4">
      <w:pPr>
        <w:jc w:val="both"/>
      </w:pPr>
    </w:p>
    <w:p w:rsidR="00C67419" w:rsidRDefault="00C67419" w:rsidP="002B1AD4">
      <w:pPr>
        <w:jc w:val="both"/>
      </w:pPr>
    </w:p>
    <w:p w:rsidR="00C71754" w:rsidRDefault="00C71754" w:rsidP="00C71754">
      <w:pPr>
        <w:pStyle w:val="2"/>
      </w:pPr>
      <w:bookmarkStart w:id="52" w:name="_Toc67668789"/>
      <w:r>
        <w:t>Отчет «Движения товаров по производителям»</w:t>
      </w:r>
      <w:bookmarkEnd w:id="52"/>
    </w:p>
    <w:p w:rsidR="00C71754" w:rsidRDefault="00C71754" w:rsidP="002B1AD4">
      <w:pPr>
        <w:jc w:val="both"/>
      </w:pPr>
    </w:p>
    <w:p w:rsidR="00C71754" w:rsidRDefault="00C71754" w:rsidP="002B1AD4">
      <w:pPr>
        <w:jc w:val="both"/>
      </w:pPr>
      <w:r>
        <w:tab/>
        <w:t>Отчет повторяет структуру раздела 1 приложения 11 алкогольной декларации. Собирает данные по 1 складу.</w:t>
      </w:r>
      <w:r w:rsidR="00CE6AE7">
        <w:t xml:space="preserve"> Есть отборы по видам продукции, а также возможность расшифровать данные по документам 1С (при двойном клике по показателю):</w:t>
      </w:r>
    </w:p>
    <w:p w:rsidR="00CE6AE7" w:rsidRDefault="00CE6AE7" w:rsidP="00CE6AE7">
      <w:pPr>
        <w:ind w:left="-1560"/>
        <w:jc w:val="both"/>
      </w:pPr>
      <w:r>
        <w:rPr>
          <w:noProof/>
          <w:lang w:eastAsia="ru-RU"/>
        </w:rPr>
        <w:lastRenderedPageBreak/>
        <w:drawing>
          <wp:inline distT="0" distB="0" distL="0" distR="0" wp14:anchorId="320883CD" wp14:editId="0BB51815">
            <wp:extent cx="7362825" cy="312505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8581" cy="3135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6AE7" w:rsidRDefault="00CE6AE7" w:rsidP="00CE6AE7">
      <w:pPr>
        <w:ind w:left="-1560"/>
        <w:jc w:val="both"/>
      </w:pPr>
    </w:p>
    <w:p w:rsidR="00CE6AE7" w:rsidRDefault="00CE6AE7" w:rsidP="00CE6AE7">
      <w:pPr>
        <w:ind w:left="-1560"/>
        <w:jc w:val="both"/>
      </w:pPr>
    </w:p>
    <w:p w:rsidR="00CE6AE7" w:rsidRDefault="00CE6AE7" w:rsidP="00CE6AE7">
      <w:pPr>
        <w:ind w:left="-1560"/>
        <w:jc w:val="both"/>
      </w:pPr>
      <w:r>
        <w:rPr>
          <w:noProof/>
          <w:lang w:eastAsia="ru-RU"/>
        </w:rPr>
        <w:drawing>
          <wp:inline distT="0" distB="0" distL="0" distR="0" wp14:anchorId="3D69917B" wp14:editId="15FEE9D6">
            <wp:extent cx="7358253" cy="295275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6072" cy="2959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8C3" w:rsidRDefault="005828C3" w:rsidP="00CE6AE7">
      <w:pPr>
        <w:ind w:left="-1560"/>
        <w:jc w:val="both"/>
      </w:pPr>
    </w:p>
    <w:p w:rsidR="00C67419" w:rsidRDefault="00C67419" w:rsidP="00CE6AE7">
      <w:pPr>
        <w:ind w:left="-1560"/>
        <w:jc w:val="both"/>
      </w:pPr>
    </w:p>
    <w:p w:rsidR="007C2758" w:rsidRDefault="007C2758" w:rsidP="00CE6AE7">
      <w:pPr>
        <w:ind w:left="-1560"/>
        <w:jc w:val="both"/>
      </w:pPr>
    </w:p>
    <w:p w:rsidR="007C2758" w:rsidRDefault="007C2758" w:rsidP="00CE6AE7">
      <w:pPr>
        <w:ind w:left="-1560"/>
        <w:jc w:val="both"/>
      </w:pPr>
    </w:p>
    <w:p w:rsidR="007C2758" w:rsidRDefault="007C2758" w:rsidP="00CE6AE7">
      <w:pPr>
        <w:ind w:left="-1560"/>
        <w:jc w:val="both"/>
      </w:pPr>
    </w:p>
    <w:p w:rsidR="007C2758" w:rsidRDefault="007C2758" w:rsidP="00CE6AE7">
      <w:pPr>
        <w:ind w:left="-1560"/>
        <w:jc w:val="both"/>
      </w:pPr>
    </w:p>
    <w:p w:rsidR="00C67419" w:rsidRDefault="00C67419" w:rsidP="00CE6AE7">
      <w:pPr>
        <w:ind w:left="-1560"/>
        <w:jc w:val="both"/>
      </w:pPr>
    </w:p>
    <w:p w:rsidR="005828C3" w:rsidRDefault="005828C3" w:rsidP="005828C3">
      <w:pPr>
        <w:pStyle w:val="2"/>
      </w:pPr>
      <w:bookmarkStart w:id="53" w:name="_Toc67668790"/>
      <w:r>
        <w:lastRenderedPageBreak/>
        <w:t>Отчет по закупкам ЕГАИС</w:t>
      </w:r>
      <w:bookmarkEnd w:id="53"/>
    </w:p>
    <w:p w:rsidR="005828C3" w:rsidRDefault="005828C3" w:rsidP="005828C3"/>
    <w:p w:rsidR="005828C3" w:rsidRDefault="005828C3" w:rsidP="005828C3">
      <w:pPr>
        <w:jc w:val="both"/>
      </w:pPr>
      <w:r>
        <w:tab/>
        <w:t>Отчет по «мотивам» раздела 2 приложения 11/12 алкогольной декларации. Есть 2 варианта: с товарами и без.</w:t>
      </w:r>
    </w:p>
    <w:p w:rsidR="005828C3" w:rsidRDefault="005828C3" w:rsidP="005828C3">
      <w:pPr>
        <w:ind w:left="-993"/>
        <w:jc w:val="both"/>
      </w:pPr>
      <w:r>
        <w:rPr>
          <w:noProof/>
          <w:lang w:eastAsia="ru-RU"/>
        </w:rPr>
        <w:drawing>
          <wp:inline distT="0" distB="0" distL="0" distR="0" wp14:anchorId="6F5D7B86" wp14:editId="7058BA24">
            <wp:extent cx="6875585" cy="3724275"/>
            <wp:effectExtent l="0" t="0" r="190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8757" cy="3725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28C3" w:rsidRDefault="005828C3" w:rsidP="005828C3">
      <w:pPr>
        <w:ind w:left="-993"/>
        <w:jc w:val="both"/>
      </w:pPr>
    </w:p>
    <w:p w:rsidR="005828C3" w:rsidRDefault="005828C3" w:rsidP="005828C3">
      <w:pPr>
        <w:ind w:left="-993"/>
        <w:jc w:val="both"/>
      </w:pPr>
      <w:r>
        <w:rPr>
          <w:noProof/>
          <w:lang w:eastAsia="ru-RU"/>
        </w:rPr>
        <w:drawing>
          <wp:inline distT="0" distB="0" distL="0" distR="0" wp14:anchorId="16E9D7AA" wp14:editId="24034D7B">
            <wp:extent cx="6838950" cy="3693471"/>
            <wp:effectExtent l="0" t="0" r="0" b="254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633" cy="3699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0043" w:rsidRDefault="00AF0043" w:rsidP="005828C3">
      <w:pPr>
        <w:ind w:left="-993"/>
        <w:jc w:val="both"/>
      </w:pPr>
    </w:p>
    <w:p w:rsidR="00AF0043" w:rsidRDefault="00AF0043" w:rsidP="00AF0043">
      <w:pPr>
        <w:pStyle w:val="2"/>
      </w:pPr>
      <w:bookmarkStart w:id="54" w:name="_Toc67668791"/>
      <w:r>
        <w:lastRenderedPageBreak/>
        <w:t>Изменение наименований номенклатуры</w:t>
      </w:r>
      <w:bookmarkEnd w:id="54"/>
    </w:p>
    <w:p w:rsidR="00AF0043" w:rsidRDefault="00AF0043" w:rsidP="00AF0043"/>
    <w:p w:rsidR="00AF0043" w:rsidRDefault="00AF0043" w:rsidP="00AF0043">
      <w:r>
        <w:tab/>
        <w:t>Обработка предназначена для пакетного переименования номенклатуры по шаблону</w:t>
      </w:r>
    </w:p>
    <w:p w:rsidR="003A283A" w:rsidRDefault="00C67419" w:rsidP="003A283A">
      <w:pPr>
        <w:ind w:left="-993"/>
      </w:pPr>
      <w:r w:rsidRPr="00C67419">
        <w:rPr>
          <w:noProof/>
          <w:lang w:eastAsia="ru-RU"/>
        </w:rPr>
        <w:drawing>
          <wp:inline distT="0" distB="0" distL="0" distR="0" wp14:anchorId="2DC02E6B" wp14:editId="40C18454">
            <wp:extent cx="6883879" cy="3518100"/>
            <wp:effectExtent l="0" t="0" r="0" b="635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894465" cy="3523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0974" w:rsidRDefault="00E30974" w:rsidP="00E30974">
      <w:r>
        <w:t>Описание обработки:</w:t>
      </w:r>
    </w:p>
    <w:p w:rsidR="00E30974" w:rsidRDefault="00E30974" w:rsidP="00E30974">
      <w:pPr>
        <w:jc w:val="both"/>
      </w:pPr>
    </w:p>
    <w:p w:rsidR="00E30974" w:rsidRDefault="00E30974" w:rsidP="00E30974">
      <w:pPr>
        <w:jc w:val="both"/>
      </w:pPr>
      <w:r>
        <w:tab/>
      </w:r>
      <w:r w:rsidRPr="00E30974">
        <w:rPr>
          <w:b/>
        </w:rPr>
        <w:t xml:space="preserve">Отбор </w:t>
      </w:r>
      <w:r w:rsidR="00B45AAE">
        <w:rPr>
          <w:b/>
        </w:rPr>
        <w:t>номенклатуры</w:t>
      </w:r>
      <w:r>
        <w:t xml:space="preserve">: </w:t>
      </w:r>
      <w:r w:rsidR="00B45AAE">
        <w:t>настройка отбора товаров, у которых необходимо поменять наименование.</w:t>
      </w:r>
    </w:p>
    <w:p w:rsidR="00E30974" w:rsidRDefault="00E30974" w:rsidP="00E30974">
      <w:pPr>
        <w:jc w:val="both"/>
      </w:pPr>
      <w:r>
        <w:tab/>
      </w:r>
      <w:r w:rsidRPr="00E30974">
        <w:rPr>
          <w:b/>
        </w:rPr>
        <w:t>Источник заполнения</w:t>
      </w:r>
      <w:r>
        <w:t>: откуда будет браться информация для формирования наименования; «номенклатура» - наименование будет заполняться по данным самой номенклатуры; «ЕГАИС» - наименование будет заполняться по данным алкогольной продукции ЕГАИС, с которой сопоставлена номе</w:t>
      </w:r>
      <w:r w:rsidR="003C26B8">
        <w:t>н</w:t>
      </w:r>
      <w:r>
        <w:t>клатура;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Список реквизитов</w:t>
      </w:r>
      <w:r>
        <w:t>: список доступных реквизитов, которые можно использовать в шаблоне; в шаблон добавляется по кнопке «+»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Шаблон наименования</w:t>
      </w:r>
      <w:r>
        <w:t>: строка шаблона для формирования наименования; реквизиты должны быть заключены в квадратные скобки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Заполнить таблицу</w:t>
      </w:r>
      <w:r>
        <w:t>: заполняет таблицу номенклатурой для изменения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Предварительный просмотр</w:t>
      </w:r>
      <w:r>
        <w:t>: формирование наименований по шаблону для предварительного просмотра, в базу запись не производится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Изменить наименования</w:t>
      </w:r>
      <w:r>
        <w:t>: изменяет наименования у всей номенклатуры из таблицы</w:t>
      </w:r>
    </w:p>
    <w:p w:rsidR="00E30974" w:rsidRDefault="00E30974" w:rsidP="00E30974">
      <w:pPr>
        <w:jc w:val="both"/>
      </w:pPr>
    </w:p>
    <w:p w:rsidR="00E30974" w:rsidRDefault="00E30974" w:rsidP="00E30974">
      <w:pPr>
        <w:jc w:val="both"/>
      </w:pPr>
      <w:r>
        <w:t>Описание колонок таблицы: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Номенклатура</w:t>
      </w:r>
      <w:r>
        <w:t>: номенклатура, для которой необходимо изменять наименование</w:t>
      </w:r>
    </w:p>
    <w:p w:rsidR="00E30974" w:rsidRDefault="00E30974" w:rsidP="00E30974">
      <w:pPr>
        <w:jc w:val="both"/>
      </w:pPr>
      <w:r>
        <w:lastRenderedPageBreak/>
        <w:tab/>
      </w:r>
      <w:r>
        <w:rPr>
          <w:b/>
        </w:rPr>
        <w:t>Изменять полное наименование</w:t>
      </w:r>
      <w:r>
        <w:t>: признак необходимости изменить также полное наименование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Источник</w:t>
      </w:r>
      <w:r>
        <w:t>: из какого элемента будет браться информация для формирования нового наименования</w:t>
      </w:r>
    </w:p>
    <w:p w:rsidR="00E30974" w:rsidRDefault="00E30974" w:rsidP="00E30974">
      <w:pPr>
        <w:jc w:val="both"/>
      </w:pPr>
      <w:r>
        <w:tab/>
      </w:r>
      <w:r>
        <w:rPr>
          <w:b/>
        </w:rPr>
        <w:t>Пример наименования</w:t>
      </w:r>
      <w:r>
        <w:t>: заполняется по кнопке «Предварительный просмотр»</w:t>
      </w: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C67419" w:rsidRDefault="00C67419" w:rsidP="00E30974">
      <w:pPr>
        <w:jc w:val="both"/>
      </w:pPr>
    </w:p>
    <w:p w:rsidR="00B45AAE" w:rsidRDefault="00B45AAE" w:rsidP="00E30974">
      <w:pPr>
        <w:jc w:val="both"/>
      </w:pPr>
    </w:p>
    <w:p w:rsidR="00C67419" w:rsidRDefault="00C674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E30974">
      <w:pPr>
        <w:jc w:val="both"/>
      </w:pPr>
    </w:p>
    <w:p w:rsidR="00260119" w:rsidRDefault="00260119" w:rsidP="00260119">
      <w:pPr>
        <w:pStyle w:val="2"/>
      </w:pPr>
      <w:bookmarkStart w:id="55" w:name="_Toc67668792"/>
      <w:r>
        <w:lastRenderedPageBreak/>
        <w:t>Изменения в форме номенклатуры</w:t>
      </w:r>
      <w:bookmarkEnd w:id="55"/>
    </w:p>
    <w:p w:rsidR="00260119" w:rsidRDefault="00260119" w:rsidP="00260119"/>
    <w:p w:rsidR="00260119" w:rsidRDefault="00260119" w:rsidP="00260119">
      <w:r>
        <w:tab/>
        <w:t>В формах номенклатуры (список и элемент) добавлена кнопка «Перезаполнить по ЕГАИС»</w:t>
      </w:r>
    </w:p>
    <w:p w:rsidR="00260119" w:rsidRDefault="00260119" w:rsidP="00260119">
      <w:r>
        <w:rPr>
          <w:noProof/>
          <w:lang w:eastAsia="ru-RU"/>
        </w:rPr>
        <w:drawing>
          <wp:inline distT="0" distB="0" distL="0" distR="0" wp14:anchorId="5AFE72F7" wp14:editId="6E8D4F82">
            <wp:extent cx="5934075" cy="2552700"/>
            <wp:effectExtent l="0" t="0" r="952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55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19" w:rsidRDefault="00260119" w:rsidP="00260119"/>
    <w:p w:rsidR="00260119" w:rsidRDefault="00260119" w:rsidP="00260119">
      <w:r>
        <w:tab/>
        <w:t xml:space="preserve">По нажатию откроется форма </w:t>
      </w:r>
      <w:proofErr w:type="spellStart"/>
      <w:r>
        <w:t>перезаполнения</w:t>
      </w:r>
      <w:proofErr w:type="spellEnd"/>
      <w:r>
        <w:t>:</w:t>
      </w:r>
    </w:p>
    <w:p w:rsidR="00260119" w:rsidRDefault="00260119" w:rsidP="00260119">
      <w:r>
        <w:rPr>
          <w:noProof/>
          <w:lang w:eastAsia="ru-RU"/>
        </w:rPr>
        <w:drawing>
          <wp:inline distT="0" distB="0" distL="0" distR="0" wp14:anchorId="3E303001" wp14:editId="59AE60EA">
            <wp:extent cx="5934075" cy="4267200"/>
            <wp:effectExtent l="0" t="0" r="952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26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0119" w:rsidRDefault="00260119" w:rsidP="00260119"/>
    <w:p w:rsidR="00260119" w:rsidRDefault="00260119" w:rsidP="00260119"/>
    <w:p w:rsidR="00260119" w:rsidRDefault="00260119" w:rsidP="00260119"/>
    <w:p w:rsidR="00260119" w:rsidRDefault="00260119" w:rsidP="00260119">
      <w:r>
        <w:rPr>
          <w:b/>
        </w:rPr>
        <w:lastRenderedPageBreak/>
        <w:t>Номенклатура</w:t>
      </w:r>
      <w:r>
        <w:t>: номенклатура, реквизиты которой будут перезаполнены</w:t>
      </w:r>
    </w:p>
    <w:p w:rsidR="00260119" w:rsidRDefault="00260119" w:rsidP="00260119">
      <w:r>
        <w:rPr>
          <w:b/>
        </w:rPr>
        <w:t>Алкогольная продукция</w:t>
      </w:r>
      <w:r>
        <w:t xml:space="preserve">: источник для </w:t>
      </w:r>
      <w:proofErr w:type="spellStart"/>
      <w:r>
        <w:t>перезаполнения</w:t>
      </w:r>
      <w:proofErr w:type="spellEnd"/>
      <w:r>
        <w:t xml:space="preserve"> (можно выбрать только ту продукцию, с которой номенклатура сопоставлена)</w:t>
      </w:r>
    </w:p>
    <w:p w:rsidR="00260119" w:rsidRDefault="00260119" w:rsidP="00260119">
      <w:r>
        <w:rPr>
          <w:b/>
        </w:rPr>
        <w:t>Группа «Перезаполнять»</w:t>
      </w:r>
      <w:r>
        <w:t>: перечень реквизитов, которые необходимо перезаполнить</w:t>
      </w:r>
    </w:p>
    <w:p w:rsidR="00162D78" w:rsidRDefault="00260119" w:rsidP="00260119">
      <w:r>
        <w:rPr>
          <w:b/>
        </w:rPr>
        <w:t>Группа</w:t>
      </w:r>
      <w:r w:rsidR="00162D78">
        <w:rPr>
          <w:b/>
        </w:rPr>
        <w:t xml:space="preserve"> «Шаблон наименования»</w:t>
      </w:r>
      <w:r w:rsidR="00162D78">
        <w:t xml:space="preserve">: настройка шаблона для </w:t>
      </w:r>
      <w:proofErr w:type="spellStart"/>
      <w:r w:rsidR="00162D78">
        <w:t>перезаполнения</w:t>
      </w:r>
      <w:proofErr w:type="spellEnd"/>
      <w:r w:rsidR="00162D78">
        <w:t xml:space="preserve"> наименования (шаблон формируется как в обработке пакетного изменения наименований номенклатуры); для предварительного просмотра наименования используйте кнопку в виде лупы справа от строки шаблона</w:t>
      </w:r>
    </w:p>
    <w:p w:rsidR="00162D78" w:rsidRDefault="00162D78" w:rsidP="00260119">
      <w:r>
        <w:rPr>
          <w:b/>
        </w:rPr>
        <w:t>Группы «ЕГАИС» и «1С»</w:t>
      </w:r>
      <w:r>
        <w:t>: сводная информация по алкогольной продукции и номенклатуре</w:t>
      </w:r>
    </w:p>
    <w:p w:rsidR="00162D78" w:rsidRDefault="00162D78" w:rsidP="00260119">
      <w:r>
        <w:rPr>
          <w:b/>
        </w:rPr>
        <w:t>Перезаполнить</w:t>
      </w:r>
      <w:r>
        <w:t xml:space="preserve">: по кнопке происходит </w:t>
      </w:r>
      <w:proofErr w:type="spellStart"/>
      <w:r>
        <w:t>перезаполнение</w:t>
      </w:r>
      <w:proofErr w:type="spellEnd"/>
      <w:r>
        <w:t xml:space="preserve"> данных номенклатуры по данным ЕГАИС с выбранными настройками</w:t>
      </w:r>
    </w:p>
    <w:p w:rsidR="001B6674" w:rsidRDefault="001B6674" w:rsidP="00260119"/>
    <w:p w:rsidR="001B6674" w:rsidRDefault="001B6674" w:rsidP="001B6674">
      <w:pPr>
        <w:pStyle w:val="2"/>
      </w:pPr>
      <w:bookmarkStart w:id="56" w:name="_Toc67668793"/>
      <w:r>
        <w:t>Изменения в форме списка номенклатуры</w:t>
      </w:r>
      <w:bookmarkEnd w:id="56"/>
    </w:p>
    <w:p w:rsidR="006F0387" w:rsidRPr="006F0387" w:rsidRDefault="006F0387" w:rsidP="006F0387"/>
    <w:p w:rsidR="001B6674" w:rsidRDefault="006F0387" w:rsidP="001B6674">
      <w:r>
        <w:t>Для отображения дополнительных колонок следует установить признак «Расширенный список» и настроить показатели в группе «Настройки списка»</w:t>
      </w:r>
    </w:p>
    <w:p w:rsidR="008D0417" w:rsidRDefault="008D0417" w:rsidP="001B6674">
      <w:r>
        <w:t>В форму списка добавлены:</w:t>
      </w:r>
    </w:p>
    <w:p w:rsidR="008D0417" w:rsidRDefault="008D0417" w:rsidP="000A70D7">
      <w:pPr>
        <w:pStyle w:val="a3"/>
        <w:numPr>
          <w:ilvl w:val="0"/>
          <w:numId w:val="16"/>
        </w:numPr>
      </w:pPr>
      <w:r>
        <w:t>Колонка для отображения остатка на выбранном складе</w:t>
      </w:r>
    </w:p>
    <w:p w:rsidR="008D0417" w:rsidRDefault="008D0417" w:rsidP="000A70D7">
      <w:pPr>
        <w:pStyle w:val="a3"/>
        <w:numPr>
          <w:ilvl w:val="0"/>
          <w:numId w:val="16"/>
        </w:numPr>
      </w:pPr>
      <w:r>
        <w:t>Две колонки с последними ценами по двум выбранным видам цен</w:t>
      </w:r>
    </w:p>
    <w:p w:rsidR="008D0417" w:rsidRDefault="008D0417" w:rsidP="000A70D7">
      <w:pPr>
        <w:pStyle w:val="a3"/>
        <w:numPr>
          <w:ilvl w:val="0"/>
          <w:numId w:val="16"/>
        </w:numPr>
      </w:pPr>
      <w:r>
        <w:t xml:space="preserve">Колонка с информацией о </w:t>
      </w:r>
      <w:proofErr w:type="spellStart"/>
      <w:r>
        <w:t>штрихкоде</w:t>
      </w:r>
      <w:proofErr w:type="spellEnd"/>
    </w:p>
    <w:p w:rsidR="00464FDB" w:rsidRDefault="00464FDB" w:rsidP="000A70D7">
      <w:pPr>
        <w:pStyle w:val="a3"/>
        <w:numPr>
          <w:ilvl w:val="0"/>
          <w:numId w:val="16"/>
        </w:numPr>
      </w:pPr>
      <w:r>
        <w:t xml:space="preserve">Кнопка «Поиск товаров по базе </w:t>
      </w:r>
      <w:r>
        <w:rPr>
          <w:lang w:val="en-US"/>
        </w:rPr>
        <w:t>RG</w:t>
      </w:r>
      <w:r>
        <w:t xml:space="preserve">» для открытия обработки поиска товаров по сайту </w:t>
      </w:r>
      <w:r>
        <w:rPr>
          <w:lang w:val="en-US"/>
        </w:rPr>
        <w:t>Rate</w:t>
      </w:r>
      <w:r w:rsidRPr="00464FDB">
        <w:t>&amp;</w:t>
      </w:r>
      <w:r>
        <w:rPr>
          <w:lang w:val="en-US"/>
        </w:rPr>
        <w:t>Goods</w:t>
      </w:r>
      <w:r>
        <w:t xml:space="preserve"> (смотрите соответствующий раздел данной инструкции)</w:t>
      </w:r>
    </w:p>
    <w:p w:rsidR="001B6674" w:rsidRDefault="006F0387" w:rsidP="006F0387">
      <w:pPr>
        <w:ind w:left="-851"/>
      </w:pPr>
      <w:r>
        <w:rPr>
          <w:noProof/>
          <w:lang w:eastAsia="ru-RU"/>
        </w:rPr>
        <w:drawing>
          <wp:inline distT="0" distB="0" distL="0" distR="0" wp14:anchorId="11C8E6F3" wp14:editId="6350A801">
            <wp:extent cx="6705038" cy="2733675"/>
            <wp:effectExtent l="0" t="0" r="635" b="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8373" cy="2735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0417" w:rsidRDefault="008D0417" w:rsidP="008D0417">
      <w:pPr>
        <w:ind w:left="-1418"/>
      </w:pPr>
    </w:p>
    <w:p w:rsidR="008D0417" w:rsidRDefault="008D0417" w:rsidP="000A70D7">
      <w:pPr>
        <w:pStyle w:val="a3"/>
        <w:numPr>
          <w:ilvl w:val="0"/>
          <w:numId w:val="14"/>
        </w:numPr>
        <w:ind w:left="284"/>
      </w:pPr>
      <w:r>
        <w:t>Группа «Настройка списка»:</w:t>
      </w:r>
    </w:p>
    <w:p w:rsidR="008D0417" w:rsidRDefault="008D0417" w:rsidP="000A70D7">
      <w:pPr>
        <w:pStyle w:val="a3"/>
        <w:numPr>
          <w:ilvl w:val="0"/>
          <w:numId w:val="15"/>
        </w:numPr>
      </w:pPr>
      <w:r>
        <w:t>«Склад» – по выбранному складу будут отображаться остатки товаров</w:t>
      </w:r>
    </w:p>
    <w:p w:rsidR="008D0417" w:rsidRDefault="008D0417" w:rsidP="000A70D7">
      <w:pPr>
        <w:pStyle w:val="a3"/>
        <w:numPr>
          <w:ilvl w:val="0"/>
          <w:numId w:val="15"/>
        </w:numPr>
      </w:pPr>
      <w:r>
        <w:t>«Закупочные цены» – по выбранному виду цен будет заполняться одна из колонок с ценами (колонке будет задано имя равное наименованию вида цены)</w:t>
      </w:r>
    </w:p>
    <w:p w:rsidR="008D0417" w:rsidRDefault="008D0417" w:rsidP="000A70D7">
      <w:pPr>
        <w:pStyle w:val="a3"/>
        <w:numPr>
          <w:ilvl w:val="0"/>
          <w:numId w:val="15"/>
        </w:numPr>
      </w:pPr>
      <w:r>
        <w:lastRenderedPageBreak/>
        <w:t>«Розничные цены» - по выбранному виду цен будет заполняться одна из колонок с ценами (колонке будет задано имя равное наименованию вида цены)</w:t>
      </w:r>
    </w:p>
    <w:p w:rsidR="008D0417" w:rsidRDefault="008D0417" w:rsidP="000A70D7">
      <w:pPr>
        <w:pStyle w:val="a3"/>
        <w:numPr>
          <w:ilvl w:val="0"/>
          <w:numId w:val="15"/>
        </w:numPr>
      </w:pPr>
      <w:r>
        <w:t>«Только с остатками» - если стоит галка, то в списке будут отображаться только товары с положительным остатком на выбранном складе</w:t>
      </w:r>
    </w:p>
    <w:p w:rsidR="008D0417" w:rsidRDefault="008D0417" w:rsidP="000A70D7">
      <w:pPr>
        <w:pStyle w:val="a3"/>
        <w:numPr>
          <w:ilvl w:val="0"/>
          <w:numId w:val="15"/>
        </w:numPr>
      </w:pPr>
      <w:r>
        <w:t xml:space="preserve">«Только со </w:t>
      </w:r>
      <w:proofErr w:type="spellStart"/>
      <w:r>
        <w:t>штрихкодами</w:t>
      </w:r>
      <w:proofErr w:type="spellEnd"/>
      <w:r>
        <w:t xml:space="preserve">» - если стоит галка, то в списке будут отображаться только товары, на которые назначены </w:t>
      </w:r>
      <w:proofErr w:type="spellStart"/>
      <w:r>
        <w:t>штрихкоды</w:t>
      </w:r>
      <w:proofErr w:type="spellEnd"/>
    </w:p>
    <w:p w:rsidR="00466376" w:rsidRDefault="00466376" w:rsidP="00466376"/>
    <w:p w:rsidR="00466376" w:rsidRDefault="00466376" w:rsidP="00466376">
      <w:pPr>
        <w:pStyle w:val="2"/>
      </w:pPr>
      <w:bookmarkStart w:id="57" w:name="_Toc67668794"/>
      <w:r>
        <w:t>Подготовка файлов алкогольной декларации (тестовый режим)</w:t>
      </w:r>
      <w:bookmarkEnd w:id="57"/>
    </w:p>
    <w:p w:rsidR="00466376" w:rsidRDefault="00466376" w:rsidP="00466376"/>
    <w:p w:rsidR="00466376" w:rsidRDefault="00466376" w:rsidP="00466376">
      <w:pPr>
        <w:ind w:firstLine="708"/>
        <w:jc w:val="both"/>
      </w:pPr>
      <w:r>
        <w:t xml:space="preserve">На данный момент доступен функционал для формирования </w:t>
      </w:r>
      <w:r>
        <w:rPr>
          <w:lang w:val="en-US"/>
        </w:rPr>
        <w:t>XML</w:t>
      </w:r>
      <w:r w:rsidRPr="00466376">
        <w:t>-</w:t>
      </w:r>
      <w:r>
        <w:t xml:space="preserve">файла </w:t>
      </w:r>
      <w:proofErr w:type="spellStart"/>
      <w:r>
        <w:t>алкодекларации</w:t>
      </w:r>
      <w:proofErr w:type="spellEnd"/>
      <w:r>
        <w:t xml:space="preserve"> по форме 12. Загрузка </w:t>
      </w:r>
      <w:r>
        <w:rPr>
          <w:lang w:val="en-US"/>
        </w:rPr>
        <w:t>XML</w:t>
      </w:r>
      <w:r>
        <w:t xml:space="preserve"> в обработку пока не реализована. Форма для работы с декларацией открывается из раздела «ЕГАИС»-«Алкогольная декларация».</w:t>
      </w:r>
    </w:p>
    <w:p w:rsidR="00466376" w:rsidRDefault="00466376" w:rsidP="00466376">
      <w:pPr>
        <w:ind w:hanging="993"/>
        <w:jc w:val="both"/>
      </w:pPr>
      <w:r>
        <w:rPr>
          <w:noProof/>
          <w:lang w:eastAsia="ru-RU"/>
        </w:rPr>
        <w:drawing>
          <wp:inline distT="0" distB="0" distL="0" distR="0" wp14:anchorId="284A2341" wp14:editId="3F3735E0">
            <wp:extent cx="6908326" cy="2971800"/>
            <wp:effectExtent l="0" t="0" r="698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390" cy="2973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DD0" w:rsidRDefault="00C25DD0" w:rsidP="00C25DD0">
      <w:r>
        <w:t>Кнопки:</w:t>
      </w:r>
    </w:p>
    <w:p w:rsidR="00C25DD0" w:rsidRDefault="00C25DD0" w:rsidP="000A70D7">
      <w:pPr>
        <w:pStyle w:val="a3"/>
        <w:numPr>
          <w:ilvl w:val="0"/>
          <w:numId w:val="14"/>
        </w:numPr>
        <w:ind w:left="993"/>
      </w:pPr>
      <w:r>
        <w:t>«Заполнить» - по нажатию кнопки происходит заполнение списка поставщиков, производителей/импортеров, а также разделов 1 и 2 по данным базы</w:t>
      </w:r>
    </w:p>
    <w:p w:rsidR="00C25DD0" w:rsidRDefault="00C25DD0" w:rsidP="000A70D7">
      <w:pPr>
        <w:pStyle w:val="a3"/>
        <w:numPr>
          <w:ilvl w:val="0"/>
          <w:numId w:val="14"/>
        </w:numPr>
        <w:ind w:left="993"/>
      </w:pPr>
      <w:r>
        <w:t>«Проверить» заполнение» - проверяет заполненные данные перед выгрузкой, результат отображается на вкладке «Результат проверки»</w:t>
      </w:r>
    </w:p>
    <w:p w:rsidR="00C25DD0" w:rsidRDefault="00C25DD0" w:rsidP="000A70D7">
      <w:pPr>
        <w:pStyle w:val="a3"/>
        <w:numPr>
          <w:ilvl w:val="0"/>
          <w:numId w:val="14"/>
        </w:numPr>
        <w:ind w:left="993"/>
      </w:pPr>
      <w:r>
        <w:t xml:space="preserve">«Выгрузить </w:t>
      </w:r>
      <w:r>
        <w:rPr>
          <w:lang w:val="en-US"/>
        </w:rPr>
        <w:t>XML</w:t>
      </w:r>
      <w:r>
        <w:t xml:space="preserve">» - сохраняет введенные данные в </w:t>
      </w:r>
      <w:r>
        <w:rPr>
          <w:lang w:val="en-US"/>
        </w:rPr>
        <w:t>XML</w:t>
      </w:r>
      <w:r>
        <w:t>.</w:t>
      </w:r>
    </w:p>
    <w:p w:rsidR="00466376" w:rsidRDefault="00466376" w:rsidP="00466376">
      <w:pPr>
        <w:pStyle w:val="3"/>
      </w:pPr>
      <w:bookmarkStart w:id="58" w:name="_Toc67668795"/>
      <w:r>
        <w:t>Страница «Настройки»</w:t>
      </w:r>
      <w:bookmarkEnd w:id="58"/>
    </w:p>
    <w:p w:rsidR="00466376" w:rsidRDefault="00466376" w:rsidP="00466376"/>
    <w:p w:rsidR="00466376" w:rsidRDefault="00466376" w:rsidP="000A70D7">
      <w:pPr>
        <w:pStyle w:val="a3"/>
        <w:numPr>
          <w:ilvl w:val="0"/>
          <w:numId w:val="14"/>
        </w:numPr>
        <w:ind w:left="1134" w:hanging="425"/>
      </w:pPr>
      <w:r>
        <w:t>«Вид декларации» - выбор формы (11 или 12, в 3.0.1.25 доступна только форма 12)</w:t>
      </w:r>
    </w:p>
    <w:p w:rsidR="00466376" w:rsidRDefault="00466376" w:rsidP="000A70D7">
      <w:pPr>
        <w:pStyle w:val="a3"/>
        <w:numPr>
          <w:ilvl w:val="0"/>
          <w:numId w:val="14"/>
        </w:numPr>
        <w:ind w:left="1134" w:hanging="425"/>
      </w:pPr>
      <w:r>
        <w:t>«Квартал» и «Год»- период, за который будет формироваться декларация</w:t>
      </w:r>
    </w:p>
    <w:p w:rsidR="00466376" w:rsidRDefault="00466376" w:rsidP="000A70D7">
      <w:pPr>
        <w:pStyle w:val="a3"/>
        <w:numPr>
          <w:ilvl w:val="0"/>
          <w:numId w:val="14"/>
        </w:numPr>
        <w:ind w:left="1134" w:hanging="425"/>
      </w:pPr>
      <w:r>
        <w:t>«Головная организация» - организация или головная организация, для которой подается декларация</w:t>
      </w:r>
    </w:p>
    <w:p w:rsidR="00466376" w:rsidRDefault="00466376" w:rsidP="000A70D7">
      <w:pPr>
        <w:pStyle w:val="a3"/>
        <w:numPr>
          <w:ilvl w:val="0"/>
          <w:numId w:val="14"/>
        </w:numPr>
        <w:ind w:left="1134" w:hanging="425"/>
      </w:pPr>
      <w:r>
        <w:t>Таблица «Лицензии подразделений» - список лицензий организаций</w:t>
      </w:r>
    </w:p>
    <w:p w:rsidR="00D44639" w:rsidRDefault="00D44639" w:rsidP="00D44639"/>
    <w:p w:rsidR="00D44639" w:rsidRDefault="00D44639" w:rsidP="00D44639"/>
    <w:p w:rsidR="00466376" w:rsidRDefault="00466376" w:rsidP="00466376">
      <w:pPr>
        <w:pStyle w:val="3"/>
      </w:pPr>
      <w:bookmarkStart w:id="59" w:name="_Toc67668796"/>
      <w:r>
        <w:lastRenderedPageBreak/>
        <w:t>Страница «</w:t>
      </w:r>
      <w:r w:rsidR="00D44639">
        <w:t>Поставщики/производители»-«Поставщики</w:t>
      </w:r>
      <w:r>
        <w:t>»</w:t>
      </w:r>
      <w:bookmarkEnd w:id="59"/>
    </w:p>
    <w:p w:rsidR="00D44639" w:rsidRPr="00D44639" w:rsidRDefault="00D44639" w:rsidP="00D44639"/>
    <w:p w:rsidR="00466376" w:rsidRDefault="00D44639" w:rsidP="00466376">
      <w:r>
        <w:rPr>
          <w:noProof/>
          <w:lang w:eastAsia="ru-RU"/>
        </w:rPr>
        <w:drawing>
          <wp:inline distT="0" distB="0" distL="0" distR="0" wp14:anchorId="441AB43B" wp14:editId="4F811DD0">
            <wp:extent cx="6231562" cy="3790950"/>
            <wp:effectExtent l="0" t="0" r="0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5194" cy="3793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639" w:rsidRDefault="00D44639" w:rsidP="00D44639">
      <w:pPr>
        <w:jc w:val="both"/>
      </w:pPr>
      <w:r>
        <w:tab/>
        <w:t>На странице отображаются поставщики (верхняя таблица) и список документов «Поступления товаров и услуг» за выбранный период от выделенного поставщика (нижняя таблица). Если выбрана форма 11, то справа от списка поставщиков будет отображаться таблица с лицензиями поставщиков.</w:t>
      </w:r>
      <w:r w:rsidR="00C25DD0">
        <w:t xml:space="preserve"> Рекомендуется заполнять по кнопке «Заполнить».</w:t>
      </w: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jc w:val="both"/>
      </w:pPr>
    </w:p>
    <w:p w:rsidR="00D44639" w:rsidRDefault="00D44639" w:rsidP="00D44639">
      <w:pPr>
        <w:pStyle w:val="3"/>
      </w:pPr>
      <w:bookmarkStart w:id="60" w:name="_Toc67668797"/>
      <w:r>
        <w:lastRenderedPageBreak/>
        <w:t>Страница «Поставщики/производители»-«Производители»</w:t>
      </w:r>
      <w:bookmarkEnd w:id="60"/>
    </w:p>
    <w:p w:rsidR="00D44639" w:rsidRPr="00D44639" w:rsidRDefault="00D44639" w:rsidP="00D44639"/>
    <w:p w:rsidR="00D44639" w:rsidRDefault="00D44639" w:rsidP="00D44639">
      <w:r>
        <w:rPr>
          <w:noProof/>
          <w:lang w:eastAsia="ru-RU"/>
        </w:rPr>
        <w:drawing>
          <wp:inline distT="0" distB="0" distL="0" distR="0" wp14:anchorId="2761A15C" wp14:editId="6778165E">
            <wp:extent cx="6105525" cy="4468891"/>
            <wp:effectExtent l="0" t="0" r="0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567" cy="44718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44639" w:rsidRDefault="00D44639" w:rsidP="00D44639"/>
    <w:p w:rsidR="00D44639" w:rsidRDefault="00D44639" w:rsidP="00D44639">
      <w:pPr>
        <w:jc w:val="both"/>
      </w:pPr>
      <w:r>
        <w:tab/>
        <w:t>На странице отображаются производители и импортеры алкогольной продукции (верхняя таблица) и список номенклатуры, у которой в качестве производителя/импортера заполнен выбранный производитель/импортер (нижняя таблица).</w:t>
      </w:r>
      <w:r w:rsidR="00C25DD0">
        <w:t xml:space="preserve"> Рекомендуется заполнять по кнопке «Заполнить».</w:t>
      </w: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D44639">
      <w:pPr>
        <w:jc w:val="both"/>
      </w:pPr>
    </w:p>
    <w:p w:rsidR="00BF0304" w:rsidRDefault="00BF0304" w:rsidP="00BF0304">
      <w:pPr>
        <w:pStyle w:val="3"/>
      </w:pPr>
      <w:bookmarkStart w:id="61" w:name="_Toc67668798"/>
      <w:r>
        <w:lastRenderedPageBreak/>
        <w:t>Страница «Раздел 1»</w:t>
      </w:r>
      <w:bookmarkEnd w:id="61"/>
    </w:p>
    <w:p w:rsidR="00BF0304" w:rsidRDefault="00BF0304" w:rsidP="00BF0304"/>
    <w:p w:rsidR="00BF0304" w:rsidRDefault="00BF0304" w:rsidP="00BF0304">
      <w:r>
        <w:rPr>
          <w:noProof/>
          <w:lang w:eastAsia="ru-RU"/>
        </w:rPr>
        <w:drawing>
          <wp:inline distT="0" distB="0" distL="0" distR="0" wp14:anchorId="04FF0D16" wp14:editId="47A5BEE9">
            <wp:extent cx="6296025" cy="3628047"/>
            <wp:effectExtent l="0" t="0" r="0" b="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099" cy="3629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0304" w:rsidRDefault="00BF0304" w:rsidP="00BF0304"/>
    <w:p w:rsidR="00BF0304" w:rsidRDefault="00BF0304" w:rsidP="00BF0304">
      <w:pPr>
        <w:jc w:val="both"/>
      </w:pPr>
      <w:r>
        <w:tab/>
        <w:t>Заполняется вручную или по кнопке «Заполнить». Содержит информацию по разделу 1. Редактирование и добавление строки выполняются в отдельной форме «Редактирование строки декларации».</w:t>
      </w: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BF0304">
      <w:pPr>
        <w:jc w:val="both"/>
      </w:pPr>
    </w:p>
    <w:p w:rsidR="00C25DD0" w:rsidRDefault="00C25DD0" w:rsidP="00C25DD0">
      <w:pPr>
        <w:pStyle w:val="3"/>
      </w:pPr>
      <w:bookmarkStart w:id="62" w:name="_Toc67668799"/>
      <w:r>
        <w:lastRenderedPageBreak/>
        <w:t>Страница «Раздел 2»</w:t>
      </w:r>
      <w:bookmarkEnd w:id="62"/>
    </w:p>
    <w:p w:rsidR="00C25DD0" w:rsidRDefault="00C25DD0" w:rsidP="00C25DD0"/>
    <w:p w:rsidR="00C25DD0" w:rsidRPr="00C25DD0" w:rsidRDefault="00C25DD0" w:rsidP="00C25DD0">
      <w:r>
        <w:rPr>
          <w:noProof/>
          <w:lang w:eastAsia="ru-RU"/>
        </w:rPr>
        <w:drawing>
          <wp:inline distT="0" distB="0" distL="0" distR="0" wp14:anchorId="3C99DA25" wp14:editId="75528DB0">
            <wp:extent cx="5934075" cy="3095625"/>
            <wp:effectExtent l="0" t="0" r="9525" b="952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DD0" w:rsidRDefault="00C25DD0" w:rsidP="00C25DD0">
      <w:pPr>
        <w:ind w:firstLine="708"/>
        <w:jc w:val="both"/>
      </w:pPr>
      <w:r>
        <w:t>Заполняется вручную или по кнопке «Заполнить». Содержит информацию по разделу 2. Редактирование и добавление строки выполняются в отдельной форме «Редактирование строки закупки».</w:t>
      </w:r>
    </w:p>
    <w:p w:rsidR="00BA2100" w:rsidRDefault="00BA2100" w:rsidP="00C25DD0">
      <w:pPr>
        <w:ind w:firstLine="708"/>
        <w:jc w:val="both"/>
      </w:pPr>
    </w:p>
    <w:p w:rsidR="00BA2100" w:rsidRDefault="00BA210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ind w:firstLine="708"/>
        <w:jc w:val="both"/>
      </w:pPr>
    </w:p>
    <w:p w:rsidR="00C25DD0" w:rsidRDefault="00C25DD0" w:rsidP="00C25DD0">
      <w:pPr>
        <w:pStyle w:val="3"/>
      </w:pPr>
      <w:bookmarkStart w:id="63" w:name="_Toc67668800"/>
      <w:r>
        <w:lastRenderedPageBreak/>
        <w:t>Страница «Результат проверки»</w:t>
      </w:r>
      <w:bookmarkEnd w:id="63"/>
    </w:p>
    <w:p w:rsidR="00C25DD0" w:rsidRPr="00C25DD0" w:rsidRDefault="00C25DD0" w:rsidP="00C25DD0"/>
    <w:p w:rsidR="00C25DD0" w:rsidRDefault="00C25DD0" w:rsidP="00C25DD0">
      <w:r>
        <w:rPr>
          <w:noProof/>
          <w:lang w:eastAsia="ru-RU"/>
        </w:rPr>
        <w:drawing>
          <wp:inline distT="0" distB="0" distL="0" distR="0" wp14:anchorId="7B128761" wp14:editId="10E08A8E">
            <wp:extent cx="5577840" cy="2926080"/>
            <wp:effectExtent l="0" t="0" r="3810" b="762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784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5DD0" w:rsidRDefault="00C25DD0" w:rsidP="00C25DD0"/>
    <w:p w:rsidR="00C25DD0" w:rsidRDefault="00C25DD0" w:rsidP="00C25DD0">
      <w:r>
        <w:tab/>
        <w:t>На данной странице отображаются результаты проверки данных декларации (после нажатия на кнопку «Проверить заполнение»).</w:t>
      </w:r>
    </w:p>
    <w:p w:rsidR="00C25DD0" w:rsidRDefault="00C25DD0" w:rsidP="00C25DD0">
      <w:r>
        <w:tab/>
        <w:t>Контролируются:</w:t>
      </w:r>
    </w:p>
    <w:p w:rsidR="00C25DD0" w:rsidRDefault="00C25DD0" w:rsidP="000A70D7">
      <w:pPr>
        <w:pStyle w:val="a3"/>
        <w:numPr>
          <w:ilvl w:val="0"/>
          <w:numId w:val="17"/>
        </w:numPr>
        <w:ind w:left="1560"/>
      </w:pPr>
      <w:r>
        <w:t>Лицензии организаций и поставщиков (для формы 11)</w:t>
      </w:r>
    </w:p>
    <w:p w:rsidR="00C25DD0" w:rsidRDefault="00C25DD0" w:rsidP="000A70D7">
      <w:pPr>
        <w:pStyle w:val="a3"/>
        <w:numPr>
          <w:ilvl w:val="0"/>
          <w:numId w:val="17"/>
        </w:numPr>
        <w:ind w:left="1560"/>
      </w:pPr>
      <w:r>
        <w:t>Дубли контрагентов по сочетанию ИНН/КПП (поставщики, производители, импортеры)</w:t>
      </w:r>
    </w:p>
    <w:p w:rsidR="00C25DD0" w:rsidRDefault="00C25DD0" w:rsidP="000A70D7">
      <w:pPr>
        <w:pStyle w:val="a3"/>
        <w:numPr>
          <w:ilvl w:val="0"/>
          <w:numId w:val="17"/>
        </w:numPr>
        <w:ind w:left="1560"/>
      </w:pPr>
      <w:r>
        <w:t>Производители/импортеры без ИНН/</w:t>
      </w:r>
      <w:proofErr w:type="spellStart"/>
      <w:proofErr w:type="gramStart"/>
      <w:r>
        <w:t>регистр.номера</w:t>
      </w:r>
      <w:proofErr w:type="spellEnd"/>
      <w:proofErr w:type="gramEnd"/>
    </w:p>
    <w:p w:rsidR="00C25DD0" w:rsidRDefault="00C25DD0" w:rsidP="000A70D7">
      <w:pPr>
        <w:pStyle w:val="a3"/>
        <w:numPr>
          <w:ilvl w:val="0"/>
          <w:numId w:val="17"/>
        </w:numPr>
        <w:ind w:left="1560"/>
      </w:pPr>
      <w:r>
        <w:t>Расхождения по закупкам между разделами 1 и 2</w:t>
      </w:r>
      <w:r w:rsidR="007760B5">
        <w:t>.</w:t>
      </w:r>
    </w:p>
    <w:p w:rsidR="007760B5" w:rsidRDefault="007760B5" w:rsidP="007760B5"/>
    <w:p w:rsidR="007760B5" w:rsidRDefault="007760B5" w:rsidP="007760B5">
      <w:r>
        <w:t>Проверка выполнялась посредством:</w:t>
      </w:r>
    </w:p>
    <w:p w:rsidR="007760B5" w:rsidRDefault="007760B5" w:rsidP="000A70D7">
      <w:pPr>
        <w:pStyle w:val="a3"/>
        <w:numPr>
          <w:ilvl w:val="0"/>
          <w:numId w:val="18"/>
        </w:numPr>
      </w:pPr>
      <w:r>
        <w:t xml:space="preserve">Загрузки файла </w:t>
      </w:r>
      <w:r>
        <w:rPr>
          <w:lang w:val="en-US"/>
        </w:rPr>
        <w:t>XML</w:t>
      </w:r>
      <w:r w:rsidRPr="007760B5">
        <w:t xml:space="preserve"> </w:t>
      </w:r>
      <w:r>
        <w:t>в конфигурацию 1</w:t>
      </w:r>
      <w:proofErr w:type="gramStart"/>
      <w:r>
        <w:t>С:Бухгалтерия</w:t>
      </w:r>
      <w:proofErr w:type="gramEnd"/>
      <w:r>
        <w:t xml:space="preserve"> предприятия 3.0</w:t>
      </w:r>
    </w:p>
    <w:p w:rsidR="007760B5" w:rsidRDefault="00A40717" w:rsidP="000A70D7">
      <w:pPr>
        <w:pStyle w:val="a3"/>
        <w:numPr>
          <w:ilvl w:val="0"/>
          <w:numId w:val="18"/>
        </w:numPr>
      </w:pPr>
      <w:r>
        <w:t xml:space="preserve">На сайте </w:t>
      </w:r>
      <w:hyperlink r:id="rId74" w:history="1">
        <w:proofErr w:type="spellStart"/>
        <w:r w:rsidRPr="00A40717">
          <w:rPr>
            <w:rStyle w:val="a4"/>
          </w:rPr>
          <w:t>АлкоДок</w:t>
        </w:r>
        <w:proofErr w:type="spellEnd"/>
      </w:hyperlink>
    </w:p>
    <w:p w:rsidR="00A40717" w:rsidRDefault="00A40717" w:rsidP="00A40717"/>
    <w:p w:rsidR="00A40717" w:rsidRDefault="00A40717" w:rsidP="00A40717"/>
    <w:p w:rsidR="00A40717" w:rsidRDefault="00A40717" w:rsidP="00A40717"/>
    <w:p w:rsidR="00A40717" w:rsidRDefault="00A40717" w:rsidP="00A40717"/>
    <w:p w:rsidR="00A40717" w:rsidRDefault="00A40717" w:rsidP="00A40717"/>
    <w:p w:rsidR="00A40717" w:rsidRDefault="00A40717" w:rsidP="00A40717"/>
    <w:p w:rsidR="00A40717" w:rsidRDefault="00A40717" w:rsidP="00A40717"/>
    <w:p w:rsidR="00A40717" w:rsidRDefault="00A40717" w:rsidP="00A40717"/>
    <w:p w:rsidR="00C32A55" w:rsidRPr="00C32A55" w:rsidRDefault="00C32A55" w:rsidP="00C32A55">
      <w:bookmarkStart w:id="64" w:name="OLE_LINK1"/>
      <w:bookmarkStart w:id="65" w:name="OLE_LINK2"/>
    </w:p>
    <w:p w:rsidR="009866C2" w:rsidRDefault="009866C2" w:rsidP="009866C2">
      <w:pPr>
        <w:pStyle w:val="2"/>
      </w:pPr>
      <w:bookmarkStart w:id="66" w:name="_Toc67668801"/>
      <w:r>
        <w:lastRenderedPageBreak/>
        <w:t>Поиск товар</w:t>
      </w:r>
      <w:r w:rsidR="00855375">
        <w:t>ов</w:t>
      </w:r>
      <w:r w:rsidR="00B21735">
        <w:t xml:space="preserve"> по базам </w:t>
      </w:r>
      <w:proofErr w:type="spellStart"/>
      <w:r w:rsidR="00B21735">
        <w:t>штрихкодов</w:t>
      </w:r>
      <w:bookmarkEnd w:id="66"/>
      <w:proofErr w:type="spellEnd"/>
    </w:p>
    <w:bookmarkEnd w:id="64"/>
    <w:bookmarkEnd w:id="65"/>
    <w:p w:rsidR="009866C2" w:rsidRDefault="009866C2" w:rsidP="009866C2"/>
    <w:p w:rsidR="009866C2" w:rsidRDefault="009866C2" w:rsidP="009866C2">
      <w:r>
        <w:tab/>
        <w:t>Обработка позволяет:</w:t>
      </w:r>
    </w:p>
    <w:p w:rsidR="009866C2" w:rsidRDefault="00855375" w:rsidP="000A70D7">
      <w:pPr>
        <w:pStyle w:val="a3"/>
        <w:numPr>
          <w:ilvl w:val="0"/>
          <w:numId w:val="19"/>
        </w:numPr>
      </w:pPr>
      <w:r>
        <w:t xml:space="preserve">Найти товар по базам </w:t>
      </w:r>
      <w:proofErr w:type="spellStart"/>
      <w:r>
        <w:t>штрихкодов</w:t>
      </w:r>
      <w:proofErr w:type="spellEnd"/>
      <w:r w:rsidR="009866C2">
        <w:t>;</w:t>
      </w:r>
    </w:p>
    <w:p w:rsidR="009866C2" w:rsidRDefault="009866C2" w:rsidP="000A70D7">
      <w:pPr>
        <w:pStyle w:val="a3"/>
        <w:numPr>
          <w:ilvl w:val="0"/>
          <w:numId w:val="19"/>
        </w:numPr>
      </w:pPr>
      <w:r>
        <w:t xml:space="preserve">Создать номенклатуру с присвоением </w:t>
      </w:r>
      <w:proofErr w:type="spellStart"/>
      <w:r>
        <w:t>штрихкода</w:t>
      </w:r>
      <w:proofErr w:type="spellEnd"/>
      <w:r>
        <w:t xml:space="preserve"> и картинки по данным найденного товара</w:t>
      </w:r>
    </w:p>
    <w:p w:rsidR="00855375" w:rsidRDefault="009866C2" w:rsidP="000A70D7">
      <w:pPr>
        <w:pStyle w:val="a3"/>
        <w:numPr>
          <w:ilvl w:val="0"/>
          <w:numId w:val="19"/>
        </w:numPr>
      </w:pPr>
      <w:r>
        <w:t>Для созданной номенклатуры задать остаток и розничную цену.</w:t>
      </w:r>
    </w:p>
    <w:p w:rsidR="00855375" w:rsidRDefault="00855375" w:rsidP="00855375">
      <w:pPr>
        <w:ind w:left="360"/>
      </w:pPr>
      <w:r>
        <w:t>На текущий момент поддерживаются базы товаров:</w:t>
      </w:r>
    </w:p>
    <w:p w:rsidR="00855375" w:rsidRPr="00855375" w:rsidRDefault="00855375" w:rsidP="000A70D7">
      <w:pPr>
        <w:pStyle w:val="a3"/>
        <w:numPr>
          <w:ilvl w:val="0"/>
          <w:numId w:val="40"/>
        </w:numPr>
      </w:pPr>
      <w:proofErr w:type="spellStart"/>
      <w:r>
        <w:rPr>
          <w:lang w:val="en-US"/>
        </w:rPr>
        <w:t>Rate&amp;Goods</w:t>
      </w:r>
      <w:proofErr w:type="spellEnd"/>
    </w:p>
    <w:p w:rsidR="00855375" w:rsidRDefault="00855375" w:rsidP="000A70D7">
      <w:pPr>
        <w:pStyle w:val="a3"/>
        <w:numPr>
          <w:ilvl w:val="0"/>
          <w:numId w:val="40"/>
        </w:numPr>
      </w:pPr>
      <w:r>
        <w:t>Национальный каталог</w:t>
      </w:r>
    </w:p>
    <w:p w:rsidR="009866C2" w:rsidRDefault="009866C2" w:rsidP="009866C2">
      <w:pPr>
        <w:ind w:firstLine="360"/>
      </w:pPr>
      <w:r>
        <w:t xml:space="preserve">Открыть обработку можно из формы списка номенклатуры по </w:t>
      </w:r>
      <w:r w:rsidR="00855375">
        <w:t>одноименной кнопке.</w:t>
      </w:r>
    </w:p>
    <w:p w:rsidR="009866C2" w:rsidRDefault="009866C2" w:rsidP="009866C2">
      <w:pPr>
        <w:ind w:firstLine="360"/>
      </w:pPr>
      <w:r>
        <w:t>Основные настройки:</w:t>
      </w:r>
    </w:p>
    <w:p w:rsidR="009866C2" w:rsidRDefault="005E3981" w:rsidP="00855375">
      <w:pPr>
        <w:ind w:left="-993" w:firstLine="360"/>
        <w:jc w:val="center"/>
      </w:pPr>
      <w:r w:rsidRPr="005E3981">
        <w:rPr>
          <w:noProof/>
          <w:lang w:eastAsia="ru-RU"/>
        </w:rPr>
        <w:drawing>
          <wp:inline distT="0" distB="0" distL="0" distR="0" wp14:anchorId="113015DF" wp14:editId="7CC3CCE5">
            <wp:extent cx="6353175" cy="4668955"/>
            <wp:effectExtent l="0" t="0" r="0" b="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357618" cy="467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66C2" w:rsidRDefault="009866C2" w:rsidP="009866C2">
      <w:pPr>
        <w:ind w:firstLine="360"/>
      </w:pPr>
      <w:r>
        <w:t>Для создания номенклатуры заполняем обязательные поля:</w:t>
      </w:r>
    </w:p>
    <w:p w:rsidR="009866C2" w:rsidRDefault="009866C2" w:rsidP="000A70D7">
      <w:pPr>
        <w:pStyle w:val="a3"/>
        <w:numPr>
          <w:ilvl w:val="0"/>
          <w:numId w:val="20"/>
        </w:numPr>
      </w:pPr>
      <w:r>
        <w:t>Вид номенклатуры</w:t>
      </w:r>
    </w:p>
    <w:p w:rsidR="009866C2" w:rsidRDefault="009866C2" w:rsidP="000A70D7">
      <w:pPr>
        <w:pStyle w:val="a3"/>
        <w:numPr>
          <w:ilvl w:val="0"/>
          <w:numId w:val="20"/>
        </w:numPr>
      </w:pPr>
      <w:r>
        <w:t>Ставка НДС</w:t>
      </w:r>
    </w:p>
    <w:p w:rsidR="009866C2" w:rsidRDefault="009866C2" w:rsidP="000A70D7">
      <w:pPr>
        <w:pStyle w:val="a3"/>
        <w:numPr>
          <w:ilvl w:val="0"/>
          <w:numId w:val="20"/>
        </w:numPr>
      </w:pPr>
      <w:r>
        <w:t>Единица измерения</w:t>
      </w:r>
    </w:p>
    <w:p w:rsidR="009866C2" w:rsidRDefault="009866C2" w:rsidP="009866C2">
      <w:pPr>
        <w:ind w:firstLine="426"/>
        <w:jc w:val="both"/>
      </w:pPr>
      <w:r>
        <w:t>Поле «Группа номенклатуры» служит для задания папки, куда будет помещаться новая номенклатура.</w:t>
      </w:r>
    </w:p>
    <w:p w:rsidR="00B84AFE" w:rsidRDefault="00B84AFE" w:rsidP="00B84AFE">
      <w:pPr>
        <w:ind w:firstLine="426"/>
        <w:jc w:val="both"/>
      </w:pPr>
      <w:r>
        <w:lastRenderedPageBreak/>
        <w:t>Опция «Загружать картинки»: позволяет получать картинки из базы товаров и записывать картинку по умолчанию в карточку номенклатуры</w:t>
      </w:r>
    </w:p>
    <w:p w:rsidR="009866C2" w:rsidRDefault="009866C2" w:rsidP="00B84AFE">
      <w:pPr>
        <w:ind w:firstLine="426"/>
        <w:jc w:val="both"/>
      </w:pPr>
      <w:r>
        <w:t xml:space="preserve">Опция «Создавать автоматически»: номенклатура будет создаваться автоматически после того, как будет найдена на сайте </w:t>
      </w:r>
      <w:r>
        <w:rPr>
          <w:lang w:val="en-US"/>
        </w:rPr>
        <w:t>R</w:t>
      </w:r>
      <w:r w:rsidRPr="009866C2">
        <w:t>&amp;</w:t>
      </w:r>
      <w:r>
        <w:rPr>
          <w:lang w:val="en-US"/>
        </w:rPr>
        <w:t>G</w:t>
      </w:r>
      <w:r>
        <w:t>.</w:t>
      </w:r>
    </w:p>
    <w:p w:rsidR="009866C2" w:rsidRDefault="009866C2" w:rsidP="00B84AFE">
      <w:pPr>
        <w:ind w:firstLine="426"/>
        <w:jc w:val="both"/>
      </w:pPr>
      <w:r>
        <w:t>Опция «Открывать номенклатуру»: сразу после создания будет открываться карточка нового товара.</w:t>
      </w:r>
    </w:p>
    <w:p w:rsidR="009866C2" w:rsidRDefault="009866C2" w:rsidP="009866C2">
      <w:pPr>
        <w:rPr>
          <w:b/>
        </w:rPr>
      </w:pPr>
      <w:r w:rsidRPr="009866C2">
        <w:rPr>
          <w:b/>
        </w:rPr>
        <w:t>Порядок работы.</w:t>
      </w:r>
    </w:p>
    <w:p w:rsidR="009866C2" w:rsidRDefault="009866C2" w:rsidP="000A70D7">
      <w:pPr>
        <w:pStyle w:val="a3"/>
        <w:numPr>
          <w:ilvl w:val="0"/>
          <w:numId w:val="21"/>
        </w:numPr>
        <w:rPr>
          <w:b/>
        </w:rPr>
      </w:pPr>
      <w:r>
        <w:rPr>
          <w:b/>
        </w:rPr>
        <w:t xml:space="preserve">Сканируем </w:t>
      </w:r>
      <w:proofErr w:type="spellStart"/>
      <w:r>
        <w:rPr>
          <w:b/>
        </w:rPr>
        <w:t>штрихкод</w:t>
      </w:r>
      <w:proofErr w:type="spellEnd"/>
      <w:r>
        <w:rPr>
          <w:b/>
        </w:rPr>
        <w:t xml:space="preserve"> с помощью сканера или вводим вручную</w:t>
      </w:r>
    </w:p>
    <w:p w:rsidR="009866C2" w:rsidRDefault="009866C2" w:rsidP="000A70D7">
      <w:pPr>
        <w:pStyle w:val="a3"/>
        <w:numPr>
          <w:ilvl w:val="0"/>
          <w:numId w:val="21"/>
        </w:numPr>
        <w:rPr>
          <w:b/>
        </w:rPr>
      </w:pPr>
      <w:r>
        <w:rPr>
          <w:b/>
        </w:rPr>
        <w:t xml:space="preserve">Если </w:t>
      </w:r>
      <w:proofErr w:type="spellStart"/>
      <w:r w:rsidR="00397655">
        <w:rPr>
          <w:b/>
        </w:rPr>
        <w:t>штрихкод</w:t>
      </w:r>
      <w:proofErr w:type="spellEnd"/>
      <w:r w:rsidR="00397655">
        <w:rPr>
          <w:b/>
        </w:rPr>
        <w:t xml:space="preserve"> введен вручную, жмем кнопку «Найти товар»</w:t>
      </w:r>
    </w:p>
    <w:p w:rsidR="00397655" w:rsidRDefault="00397655" w:rsidP="000A70D7">
      <w:pPr>
        <w:pStyle w:val="a3"/>
        <w:numPr>
          <w:ilvl w:val="0"/>
          <w:numId w:val="21"/>
        </w:numPr>
        <w:rPr>
          <w:b/>
        </w:rPr>
      </w:pPr>
      <w:r>
        <w:rPr>
          <w:b/>
        </w:rPr>
        <w:t>Как только товар найден, в форме отобразится информация о нем; если включена опция автоматического создания, то сразу будет создана новая номенклатура; если стоит опция открытия номенклатуры, то после создания будет открыта карточка товара;</w:t>
      </w:r>
    </w:p>
    <w:p w:rsidR="00397655" w:rsidRDefault="00397655" w:rsidP="000A70D7">
      <w:pPr>
        <w:pStyle w:val="a3"/>
        <w:numPr>
          <w:ilvl w:val="0"/>
          <w:numId w:val="21"/>
        </w:numPr>
      </w:pPr>
      <w:r w:rsidRPr="00397655">
        <w:rPr>
          <w:b/>
        </w:rPr>
        <w:t xml:space="preserve">Если автоматическое создание отключено, то жмем «Создать номенклатуру»; </w:t>
      </w:r>
      <w:r>
        <w:rPr>
          <w:b/>
        </w:rPr>
        <w:t>если стоит опция открытия номенклатуры, то после создания будет открыта карточка товара;</w:t>
      </w:r>
    </w:p>
    <w:p w:rsidR="00397655" w:rsidRDefault="00397655" w:rsidP="00397655">
      <w:r>
        <w:rPr>
          <w:noProof/>
          <w:lang w:eastAsia="ru-RU"/>
        </w:rPr>
        <w:drawing>
          <wp:inline distT="0" distB="0" distL="0" distR="0" wp14:anchorId="7E9878EE" wp14:editId="3A643986">
            <wp:extent cx="5124450" cy="4046917"/>
            <wp:effectExtent l="0" t="0" r="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8624" cy="405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5D53" w:rsidRDefault="00705D53" w:rsidP="00397655"/>
    <w:p w:rsidR="00705D53" w:rsidRDefault="00705D53" w:rsidP="00397655"/>
    <w:p w:rsidR="00705D53" w:rsidRDefault="00705D53" w:rsidP="00397655"/>
    <w:p w:rsidR="00397655" w:rsidRDefault="00397655" w:rsidP="00397655">
      <w:pPr>
        <w:ind w:left="360"/>
      </w:pPr>
      <w:r>
        <w:t>Вся созданная номенклатура будет накапливаться на вкладке «Цены и остатки»:</w:t>
      </w:r>
    </w:p>
    <w:p w:rsidR="00397655" w:rsidRDefault="00397655" w:rsidP="007C2758">
      <w:pPr>
        <w:ind w:left="360"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31FF9549" wp14:editId="350ECF90">
            <wp:extent cx="4686300" cy="4468157"/>
            <wp:effectExtent l="0" t="0" r="0" b="889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222" cy="4476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97655" w:rsidRDefault="00397655" w:rsidP="00397655">
      <w:pPr>
        <w:ind w:left="360"/>
        <w:jc w:val="both"/>
      </w:pPr>
      <w:r>
        <w:tab/>
        <w:t xml:space="preserve">Для записи цен и остатков в базу необходимо выбрать магазин: из него будет выбран вид розничных цен (из правила ценообразования) и склад для оформления документа «Оприходование товаров» (склад поступления из магазина). Как только задали цены и остатки для каждого товара, жмем «Записать в базу»: будут созданы документы «Установка цен номенклатуры» и «Оприходование товаров». Таким образом из одной формы мы создали товар, указали ему </w:t>
      </w:r>
      <w:proofErr w:type="spellStart"/>
      <w:r>
        <w:t>штрихкод</w:t>
      </w:r>
      <w:proofErr w:type="spellEnd"/>
      <w:r>
        <w:t xml:space="preserve">, назначили цену и </w:t>
      </w:r>
      <w:r w:rsidR="00CD6090">
        <w:t>указали остаток. Товар полностью готов к продаже!</w:t>
      </w:r>
    </w:p>
    <w:p w:rsidR="001B320C" w:rsidRDefault="001B320C" w:rsidP="00397655">
      <w:pPr>
        <w:ind w:left="360"/>
        <w:jc w:val="both"/>
      </w:pPr>
    </w:p>
    <w:p w:rsidR="001B320C" w:rsidRDefault="001B320C" w:rsidP="001B320C">
      <w:pPr>
        <w:pStyle w:val="2"/>
      </w:pPr>
      <w:bookmarkStart w:id="67" w:name="_Toc67668802"/>
      <w:r>
        <w:t>Заполнение пересортицы товаров</w:t>
      </w:r>
      <w:bookmarkEnd w:id="67"/>
    </w:p>
    <w:p w:rsidR="001B320C" w:rsidRDefault="001B320C" w:rsidP="001B320C"/>
    <w:p w:rsidR="001B320C" w:rsidRDefault="001B320C" w:rsidP="001B320C">
      <w:r>
        <w:tab/>
        <w:t>В документ «Пересортица товаров» добавлено меню «Заполнить»:</w:t>
      </w:r>
    </w:p>
    <w:p w:rsidR="001B320C" w:rsidRDefault="001B320C" w:rsidP="001B320C"/>
    <w:p w:rsidR="001B320C" w:rsidRDefault="001B320C" w:rsidP="000A70D7">
      <w:pPr>
        <w:pStyle w:val="a3"/>
        <w:numPr>
          <w:ilvl w:val="0"/>
          <w:numId w:val="25"/>
        </w:numPr>
        <w:jc w:val="both"/>
      </w:pPr>
      <w:r w:rsidRPr="001B320C">
        <w:rPr>
          <w:b/>
        </w:rPr>
        <w:t>«</w:t>
      </w:r>
      <w:proofErr w:type="spellStart"/>
      <w:r w:rsidRPr="001B320C">
        <w:rPr>
          <w:b/>
        </w:rPr>
        <w:t>Отриц.остатками</w:t>
      </w:r>
      <w:proofErr w:type="spellEnd"/>
      <w:r w:rsidRPr="001B320C">
        <w:rPr>
          <w:b/>
        </w:rPr>
        <w:t>»</w:t>
      </w:r>
      <w:r>
        <w:t xml:space="preserve"> - заполняет приходуемый товар отрицательными остатками на указанном складе на дату документа (если не указана – на текущую дату). Перед заполнением выдается вопрос, нужно ли отбирать только алкогольную продукцию. Варианты:</w:t>
      </w:r>
    </w:p>
    <w:p w:rsidR="001B320C" w:rsidRDefault="001B320C" w:rsidP="000A70D7">
      <w:pPr>
        <w:pStyle w:val="a3"/>
        <w:numPr>
          <w:ilvl w:val="0"/>
          <w:numId w:val="26"/>
        </w:numPr>
        <w:jc w:val="both"/>
      </w:pPr>
      <w:r>
        <w:t>Только алкоголь – в пересортицу попадет только алкоголь с отрицательным остатком</w:t>
      </w:r>
    </w:p>
    <w:p w:rsidR="001B320C" w:rsidRDefault="001B320C" w:rsidP="000A70D7">
      <w:pPr>
        <w:pStyle w:val="a3"/>
        <w:numPr>
          <w:ilvl w:val="0"/>
          <w:numId w:val="26"/>
        </w:numPr>
        <w:jc w:val="both"/>
      </w:pPr>
      <w:r>
        <w:t>Весь товар – в пересортицу попадет весь товар с отрицательными остатками.</w:t>
      </w:r>
    </w:p>
    <w:p w:rsidR="00D74F6F" w:rsidRPr="00D74F6F" w:rsidRDefault="00D74F6F" w:rsidP="000A70D7">
      <w:pPr>
        <w:pStyle w:val="a3"/>
        <w:numPr>
          <w:ilvl w:val="0"/>
          <w:numId w:val="25"/>
        </w:numPr>
        <w:jc w:val="both"/>
        <w:rPr>
          <w:b/>
        </w:rPr>
      </w:pPr>
      <w:r w:rsidRPr="00D74F6F">
        <w:rPr>
          <w:b/>
        </w:rPr>
        <w:lastRenderedPageBreak/>
        <w:t xml:space="preserve">«Списываемый товар» </w:t>
      </w:r>
      <w:r>
        <w:rPr>
          <w:b/>
        </w:rPr>
        <w:t xml:space="preserve">- </w:t>
      </w:r>
      <w:r w:rsidRPr="00D74F6F">
        <w:t>для каждой строки</w:t>
      </w:r>
      <w:r>
        <w:rPr>
          <w:b/>
        </w:rPr>
        <w:t xml:space="preserve"> </w:t>
      </w:r>
      <w:r>
        <w:t xml:space="preserve">по </w:t>
      </w:r>
      <w:proofErr w:type="spellStart"/>
      <w:r>
        <w:t>штрихкоду</w:t>
      </w:r>
      <w:proofErr w:type="spellEnd"/>
      <w:r>
        <w:t xml:space="preserve"> приходуемого товара ищется другая номенклатура с тем же </w:t>
      </w:r>
      <w:proofErr w:type="spellStart"/>
      <w:r>
        <w:t>штрихкодом</w:t>
      </w:r>
      <w:proofErr w:type="spellEnd"/>
      <w:r>
        <w:t xml:space="preserve"> с положительным остатком: если найдена, переносится в документ.</w:t>
      </w:r>
    </w:p>
    <w:p w:rsidR="00D74F6F" w:rsidRPr="00594396" w:rsidRDefault="00D74F6F" w:rsidP="000A70D7">
      <w:pPr>
        <w:pStyle w:val="a3"/>
        <w:numPr>
          <w:ilvl w:val="0"/>
          <w:numId w:val="25"/>
        </w:numPr>
        <w:jc w:val="both"/>
        <w:rPr>
          <w:b/>
        </w:rPr>
      </w:pPr>
      <w:r>
        <w:rPr>
          <w:b/>
        </w:rPr>
        <w:t xml:space="preserve">«Найти похожие товары» </w:t>
      </w:r>
      <w:r>
        <w:t xml:space="preserve">- выполняется полнотекстовый поиск других товаров и открывается отдельная форма с результатами для выбора </w:t>
      </w:r>
      <w:r w:rsidR="004933C1">
        <w:t>списываемой продукции. Строка для поиска формируется из наименования приходуемой продукции в выделенной строке</w:t>
      </w:r>
      <w:r w:rsidR="00594396">
        <w:t>.</w:t>
      </w:r>
    </w:p>
    <w:p w:rsidR="00594396" w:rsidRDefault="00594396" w:rsidP="00594396">
      <w:pPr>
        <w:ind w:left="-851"/>
        <w:jc w:val="both"/>
        <w:rPr>
          <w:b/>
        </w:rPr>
      </w:pPr>
      <w:r>
        <w:rPr>
          <w:b/>
          <w:noProof/>
          <w:lang w:eastAsia="ru-RU"/>
        </w:rPr>
        <w:drawing>
          <wp:inline distT="0" distB="0" distL="0" distR="0" wp14:anchorId="143D8A14" wp14:editId="17E6CEAD">
            <wp:extent cx="6720519" cy="2686050"/>
            <wp:effectExtent l="0" t="0" r="4445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1332" cy="2694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63F5" w:rsidRDefault="00C163F5" w:rsidP="00197170">
      <w:pPr>
        <w:jc w:val="both"/>
        <w:rPr>
          <w:b/>
        </w:rPr>
      </w:pPr>
    </w:p>
    <w:p w:rsidR="00C163F5" w:rsidRDefault="00C163F5" w:rsidP="00C163F5">
      <w:pPr>
        <w:pStyle w:val="2"/>
      </w:pPr>
      <w:bookmarkStart w:id="68" w:name="_Toc67668803"/>
      <w:r>
        <w:t>Настройка уведомлений о действиях кассира</w:t>
      </w:r>
      <w:bookmarkEnd w:id="68"/>
    </w:p>
    <w:p w:rsidR="00C163F5" w:rsidRDefault="00C163F5" w:rsidP="00C163F5"/>
    <w:p w:rsidR="00C163F5" w:rsidRDefault="00C163F5" w:rsidP="00C163F5">
      <w:r>
        <w:tab/>
        <w:t>В настройку РМК добавлена вкладка «Настройка уведомлений»:</w:t>
      </w:r>
    </w:p>
    <w:p w:rsidR="00C163F5" w:rsidRDefault="001742C3" w:rsidP="00C163F5">
      <w:r>
        <w:rPr>
          <w:noProof/>
          <w:lang w:eastAsia="ru-RU"/>
        </w:rPr>
        <w:drawing>
          <wp:inline distT="0" distB="0" distL="0" distR="0" wp14:anchorId="0C93792D" wp14:editId="109C5AEA">
            <wp:extent cx="5940425" cy="3830320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830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63F5" w:rsidRDefault="00C163F5" w:rsidP="00C163F5">
      <w:pPr>
        <w:jc w:val="both"/>
      </w:pPr>
      <w:r>
        <w:lastRenderedPageBreak/>
        <w:tab/>
        <w:t xml:space="preserve">На текущий момент доступны уведомления об открытии и закрытии смены. Уведомления могут высылаться либо через </w:t>
      </w:r>
      <w:r>
        <w:rPr>
          <w:lang w:val="en-US"/>
        </w:rPr>
        <w:t>telegram</w:t>
      </w:r>
      <w:r w:rsidRPr="00C163F5">
        <w:t>-</w:t>
      </w:r>
      <w:r>
        <w:t xml:space="preserve">бота (в связи с блокировками </w:t>
      </w:r>
      <w:r>
        <w:rPr>
          <w:lang w:val="en-US"/>
        </w:rPr>
        <w:t>Telegram</w:t>
      </w:r>
      <w:r w:rsidRPr="00C163F5">
        <w:t xml:space="preserve"> </w:t>
      </w:r>
      <w:r>
        <w:t>этот канал работает нестабильно), либо по электронной почте.</w:t>
      </w:r>
    </w:p>
    <w:p w:rsidR="00C163F5" w:rsidRDefault="00C163F5" w:rsidP="00C163F5">
      <w:pPr>
        <w:jc w:val="both"/>
      </w:pPr>
      <w:r>
        <w:tab/>
        <w:t xml:space="preserve">Для настроек </w:t>
      </w:r>
      <w:r>
        <w:rPr>
          <w:lang w:val="en-US"/>
        </w:rPr>
        <w:t>Telegram</w:t>
      </w:r>
      <w:r w:rsidRPr="00C163F5">
        <w:t>-</w:t>
      </w:r>
      <w:r>
        <w:t xml:space="preserve">бота вам нужно заполнить в 1С </w:t>
      </w:r>
      <w:proofErr w:type="spellStart"/>
      <w:r>
        <w:t>токен</w:t>
      </w:r>
      <w:proofErr w:type="spellEnd"/>
      <w:r>
        <w:t>, который вам присвоили при регистрации, а затем нажать кнопку «Получить идентификатор» для получения идентификатора чата.</w:t>
      </w:r>
    </w:p>
    <w:p w:rsidR="00C163F5" w:rsidRDefault="00C163F5" w:rsidP="00C163F5">
      <w:pPr>
        <w:jc w:val="both"/>
      </w:pPr>
      <w:r>
        <w:tab/>
        <w:t>Для уведомлений по электронной почте вам нужно настроить в 1С учетную запись (Администрирование-Органайзер-Учетные записи электронной почты), от имени которой будут отправляться сообщения и указать ее в поле «Учетная запись». В поле «</w:t>
      </w:r>
      <w:r>
        <w:rPr>
          <w:lang w:val="en-US"/>
        </w:rPr>
        <w:t>E</w:t>
      </w:r>
      <w:r w:rsidRPr="00C163F5">
        <w:t>-</w:t>
      </w:r>
      <w:r>
        <w:rPr>
          <w:lang w:val="en-US"/>
        </w:rPr>
        <w:t>Mail</w:t>
      </w:r>
      <w:r>
        <w:t xml:space="preserve"> для уведомлений» следует ввести адрес, на который будут приходить уведомления.</w:t>
      </w:r>
    </w:p>
    <w:p w:rsidR="00C163F5" w:rsidRDefault="00C163F5" w:rsidP="00C163F5">
      <w:pPr>
        <w:jc w:val="both"/>
        <w:rPr>
          <w:b/>
        </w:rPr>
      </w:pPr>
      <w:r>
        <w:tab/>
      </w:r>
      <w:r w:rsidR="006A760E">
        <w:rPr>
          <w:b/>
        </w:rPr>
        <w:t>Если вы настраивали уведомления до выхода версии расширения 3.1.1.29, то вам необходимо воспользоваться кнопкой «Восстановить настройки» для переноса настроек из хранилища общих настроек в регистр сведений!</w:t>
      </w:r>
    </w:p>
    <w:p w:rsidR="00DF482F" w:rsidRDefault="00DF482F" w:rsidP="00C163F5">
      <w:pPr>
        <w:jc w:val="both"/>
        <w:rPr>
          <w:b/>
        </w:rPr>
      </w:pPr>
    </w:p>
    <w:p w:rsidR="001B53BA" w:rsidRDefault="001B53BA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98678B" w:rsidRDefault="0098678B" w:rsidP="00DF482F">
      <w:pPr>
        <w:jc w:val="both"/>
      </w:pPr>
    </w:p>
    <w:p w:rsidR="001B53BA" w:rsidRDefault="001B53BA" w:rsidP="001B53BA">
      <w:pPr>
        <w:pStyle w:val="2"/>
      </w:pPr>
      <w:bookmarkStart w:id="69" w:name="_Toc67668804"/>
      <w:r>
        <w:lastRenderedPageBreak/>
        <w:t>Изменения в документе «Акт списания ЕГАИС»</w:t>
      </w:r>
      <w:bookmarkEnd w:id="69"/>
    </w:p>
    <w:p w:rsidR="001B53BA" w:rsidRDefault="001B53BA" w:rsidP="001B53BA"/>
    <w:p w:rsidR="001B53BA" w:rsidRDefault="001B53BA" w:rsidP="001B53BA">
      <w:r>
        <w:tab/>
        <w:t xml:space="preserve">В табличную часть «Товары» добавлена колонка «Остаток ЕГАИС», аналогичная такой же в форме кассира: показывает расчетный остаток товара </w:t>
      </w:r>
      <w:r w:rsidR="00D63010">
        <w:t>в ЕГАИС на ТЕКУЩУЮ дату</w:t>
      </w:r>
    </w:p>
    <w:p w:rsidR="001B53BA" w:rsidRDefault="001B53BA" w:rsidP="001B53BA"/>
    <w:p w:rsidR="001B53BA" w:rsidRDefault="001B53BA" w:rsidP="001B53BA">
      <w:r>
        <w:rPr>
          <w:noProof/>
          <w:lang w:eastAsia="ru-RU"/>
        </w:rPr>
        <w:drawing>
          <wp:inline distT="0" distB="0" distL="0" distR="0" wp14:anchorId="595872E3" wp14:editId="313C4AED">
            <wp:extent cx="5934710" cy="2035810"/>
            <wp:effectExtent l="0" t="0" r="8890" b="254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1F18" w:rsidRDefault="00DA1F18" w:rsidP="001B53BA"/>
    <w:p w:rsidR="00DA1F18" w:rsidRDefault="00DA1F18" w:rsidP="001B53BA"/>
    <w:p w:rsidR="00DA1F18" w:rsidRDefault="00DA1F18" w:rsidP="00DA1F18">
      <w:pPr>
        <w:pStyle w:val="2"/>
      </w:pPr>
      <w:bookmarkStart w:id="70" w:name="_Toc67668805"/>
      <w:r>
        <w:t>Турбо-Панель ЕГАИС</w:t>
      </w:r>
      <w:bookmarkEnd w:id="70"/>
    </w:p>
    <w:p w:rsidR="00DA1F18" w:rsidRDefault="00DA1F18" w:rsidP="00DA1F18"/>
    <w:p w:rsidR="00DA1F18" w:rsidRDefault="00DA1F18" w:rsidP="00DA1F18">
      <w:r>
        <w:tab/>
        <w:t>На начальной странице добавлена панель с кнопками для быстрого доступа к часто используемому функционалу ЕГАИС:</w:t>
      </w:r>
    </w:p>
    <w:p w:rsidR="00DA1F18" w:rsidRDefault="00DA1F18" w:rsidP="00DA1F18"/>
    <w:p w:rsidR="00DA1F18" w:rsidRDefault="000160FD" w:rsidP="00DA1F18">
      <w:pPr>
        <w:ind w:left="-851"/>
      </w:pPr>
      <w:r>
        <w:rPr>
          <w:noProof/>
          <w:lang w:eastAsia="ru-RU"/>
        </w:rPr>
        <w:drawing>
          <wp:inline distT="0" distB="0" distL="0" distR="0" wp14:anchorId="7113457B" wp14:editId="0B5D624B">
            <wp:extent cx="6659593" cy="2807489"/>
            <wp:effectExtent l="0" t="0" r="825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690" cy="2814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25A4" w:rsidRDefault="00F125A4" w:rsidP="00DA1F18">
      <w:pPr>
        <w:ind w:left="-851"/>
      </w:pPr>
    </w:p>
    <w:p w:rsidR="00F125A4" w:rsidRDefault="00F125A4" w:rsidP="00DA1F18">
      <w:pPr>
        <w:ind w:left="-851"/>
      </w:pPr>
    </w:p>
    <w:p w:rsidR="00F125A4" w:rsidRDefault="00F125A4" w:rsidP="00DA1F18">
      <w:pPr>
        <w:ind w:left="-851"/>
      </w:pPr>
    </w:p>
    <w:p w:rsidR="00F125A4" w:rsidRDefault="00F125A4" w:rsidP="00F125A4">
      <w:pPr>
        <w:pStyle w:val="3"/>
      </w:pPr>
      <w:bookmarkStart w:id="71" w:name="_Toc67668806"/>
      <w:r>
        <w:lastRenderedPageBreak/>
        <w:t>Оформить ТТН</w:t>
      </w:r>
      <w:bookmarkEnd w:id="71"/>
    </w:p>
    <w:p w:rsidR="00F125A4" w:rsidRDefault="00F125A4" w:rsidP="00F125A4"/>
    <w:p w:rsidR="00F125A4" w:rsidRDefault="00F125A4" w:rsidP="002C135D">
      <w:pPr>
        <w:jc w:val="both"/>
      </w:pPr>
      <w:r>
        <w:tab/>
        <w:t>Форма предназначена для пошагового оформления новой ТТН ЕГАИС в 1С.</w:t>
      </w:r>
      <w:r w:rsidR="002C135D">
        <w:t xml:space="preserve"> При открытии на форме будут отображены только ТТН в статусе «Принят из ЕГАИС»:</w:t>
      </w:r>
    </w:p>
    <w:p w:rsidR="00F125A4" w:rsidRDefault="002C135D" w:rsidP="007F2DAB">
      <w:pPr>
        <w:jc w:val="both"/>
      </w:pPr>
      <w:r>
        <w:rPr>
          <w:noProof/>
          <w:lang w:eastAsia="ru-RU"/>
        </w:rPr>
        <w:drawing>
          <wp:inline distT="0" distB="0" distL="0" distR="0" wp14:anchorId="18908C39" wp14:editId="7C602A4A">
            <wp:extent cx="5934710" cy="3735070"/>
            <wp:effectExtent l="0" t="0" r="889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73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C6" w:rsidRDefault="00B847C6" w:rsidP="00B847C6">
      <w:pPr>
        <w:jc w:val="both"/>
      </w:pPr>
      <w:r>
        <w:tab/>
        <w:t>По кнопке «Выбрать ТТН» происходит анализ классификаторов ЕГАИС. Если найдены данные ЕГАИС, которые не сопоставлены со справочниками 1С, то помощник запросит выбрать режим сопоставлений:</w:t>
      </w:r>
    </w:p>
    <w:p w:rsidR="00B847C6" w:rsidRDefault="00B847C6" w:rsidP="008C0026">
      <w:pPr>
        <w:jc w:val="center"/>
      </w:pPr>
      <w:r>
        <w:rPr>
          <w:noProof/>
          <w:lang w:eastAsia="ru-RU"/>
        </w:rPr>
        <w:drawing>
          <wp:inline distT="0" distB="0" distL="0" distR="0" wp14:anchorId="104352F2" wp14:editId="01D1BD59">
            <wp:extent cx="4287520" cy="1173480"/>
            <wp:effectExtent l="0" t="0" r="0" b="762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75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47C6" w:rsidRDefault="00B847C6" w:rsidP="00B847C6">
      <w:pPr>
        <w:jc w:val="both"/>
      </w:pPr>
      <w:r>
        <w:tab/>
        <w:t>В ручном режиме будут по очереди открыты типовые формы сопоставлений контрагентов (если требуется) и номенклатуры, где необходимо будет вручную сопоставить справочники 1С и ЕГАИС.</w:t>
      </w:r>
    </w:p>
    <w:p w:rsidR="00B847C6" w:rsidRDefault="00B847C6" w:rsidP="00B847C6">
      <w:pPr>
        <w:jc w:val="both"/>
      </w:pPr>
    </w:p>
    <w:p w:rsidR="00B847C6" w:rsidRDefault="00B847C6" w:rsidP="00B847C6">
      <w:pPr>
        <w:jc w:val="both"/>
      </w:pPr>
    </w:p>
    <w:p w:rsidR="00B847C6" w:rsidRDefault="00B847C6" w:rsidP="00B847C6">
      <w:pPr>
        <w:jc w:val="both"/>
      </w:pPr>
    </w:p>
    <w:p w:rsidR="008C0026" w:rsidRDefault="008C0026" w:rsidP="00B847C6">
      <w:pPr>
        <w:jc w:val="both"/>
      </w:pPr>
    </w:p>
    <w:p w:rsidR="008C0026" w:rsidRDefault="008C0026" w:rsidP="00B847C6">
      <w:pPr>
        <w:jc w:val="both"/>
      </w:pPr>
    </w:p>
    <w:p w:rsidR="00B847C6" w:rsidRDefault="00B847C6" w:rsidP="00B847C6">
      <w:pPr>
        <w:jc w:val="both"/>
      </w:pPr>
      <w:r>
        <w:lastRenderedPageBreak/>
        <w:tab/>
        <w:t>В автоматическом режиме необходимо будет предварительно заполнить обязательные поля для создания новой номенклатуры: «Вид номенклатуры», «Ставка НДС» и «Единица измерения»:</w:t>
      </w:r>
    </w:p>
    <w:p w:rsidR="00B847C6" w:rsidRDefault="008C0026" w:rsidP="00B847C6">
      <w:pPr>
        <w:jc w:val="center"/>
      </w:pPr>
      <w:r w:rsidRPr="008C0026">
        <w:rPr>
          <w:noProof/>
          <w:lang w:eastAsia="ru-RU"/>
        </w:rPr>
        <w:drawing>
          <wp:inline distT="0" distB="0" distL="0" distR="0" wp14:anchorId="6659B1FB" wp14:editId="1A0DE24C">
            <wp:extent cx="5940425" cy="3663950"/>
            <wp:effectExtent l="0" t="0" r="3175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66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47C6" w:rsidRDefault="00B847C6" w:rsidP="00B847C6">
      <w:pPr>
        <w:jc w:val="both"/>
      </w:pPr>
      <w:r>
        <w:tab/>
        <w:t>По кнопке «Создать справочники» помощник сам создаст необходимых контрагентов и номенклатуру и запишет сопоставления.</w:t>
      </w:r>
    </w:p>
    <w:p w:rsidR="00B847C6" w:rsidRDefault="00B847C6" w:rsidP="00B847C6">
      <w:pPr>
        <w:jc w:val="both"/>
      </w:pPr>
      <w:r>
        <w:tab/>
        <w:t xml:space="preserve">После сопоставления классификаторов будет открыта типовая форма </w:t>
      </w:r>
      <w:r w:rsidR="0084591B">
        <w:t>проверки поступившей продукции:</w:t>
      </w:r>
    </w:p>
    <w:p w:rsidR="0084591B" w:rsidRDefault="0084591B" w:rsidP="0084591B">
      <w:pPr>
        <w:jc w:val="center"/>
      </w:pPr>
      <w:r>
        <w:rPr>
          <w:noProof/>
          <w:lang w:eastAsia="ru-RU"/>
        </w:rPr>
        <w:drawing>
          <wp:inline distT="0" distB="0" distL="0" distR="0" wp14:anchorId="21AF4E9C" wp14:editId="5D6777B5">
            <wp:extent cx="5940425" cy="3275330"/>
            <wp:effectExtent l="0" t="0" r="3175" b="127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7170" w:rsidRDefault="00197170" w:rsidP="008A338F">
      <w:pPr>
        <w:rPr>
          <w:b/>
          <w:color w:val="FF0000"/>
        </w:rPr>
      </w:pPr>
    </w:p>
    <w:p w:rsidR="0084591B" w:rsidRDefault="0084591B" w:rsidP="0084591B">
      <w:pPr>
        <w:jc w:val="center"/>
        <w:rPr>
          <w:b/>
          <w:color w:val="FF0000"/>
        </w:rPr>
      </w:pPr>
      <w:r>
        <w:rPr>
          <w:b/>
          <w:color w:val="FF0000"/>
        </w:rPr>
        <w:lastRenderedPageBreak/>
        <w:t xml:space="preserve">ВНИМАНИЕ! </w:t>
      </w:r>
    </w:p>
    <w:p w:rsidR="0084591B" w:rsidRDefault="0084591B" w:rsidP="0084591B">
      <w:pPr>
        <w:jc w:val="center"/>
        <w:rPr>
          <w:b/>
          <w:color w:val="FF0000"/>
        </w:rPr>
      </w:pPr>
      <w:r>
        <w:rPr>
          <w:b/>
          <w:color w:val="FF0000"/>
        </w:rPr>
        <w:t xml:space="preserve">Если к вам поступила </w:t>
      </w:r>
      <w:proofErr w:type="spellStart"/>
      <w:r>
        <w:rPr>
          <w:b/>
          <w:color w:val="FF0000"/>
        </w:rPr>
        <w:t>партионная</w:t>
      </w:r>
      <w:proofErr w:type="spellEnd"/>
      <w:r>
        <w:rPr>
          <w:b/>
          <w:color w:val="FF0000"/>
        </w:rPr>
        <w:t xml:space="preserve"> маркируемая продукция, вы можете выполнить проверку путем считывания всех акцизных марок: в этом случае после подтверждения ТТН вы сможете поставить их на баланс в регистр 3 вместо того, чтобы передавать такую продукцию в регистр 2!</w:t>
      </w:r>
    </w:p>
    <w:p w:rsidR="0084591B" w:rsidRDefault="0084591B" w:rsidP="0084591B">
      <w:pPr>
        <w:jc w:val="both"/>
      </w:pPr>
      <w:r>
        <w:rPr>
          <w:color w:val="FF0000"/>
        </w:rPr>
        <w:tab/>
      </w:r>
      <w:r>
        <w:t xml:space="preserve">По завершению проверки помощник автоматически заполнит и откроет документ 1С «Поступление товаров». После его проведения вы вернетесь в помощник оформления, где сможете подтвердить ТТН и проверить, на все ли товары в 1С введены </w:t>
      </w:r>
      <w:proofErr w:type="spellStart"/>
      <w:r>
        <w:t>штрихкоды</w:t>
      </w:r>
      <w:proofErr w:type="spellEnd"/>
      <w:r>
        <w:t>:</w:t>
      </w:r>
    </w:p>
    <w:p w:rsidR="0084591B" w:rsidRDefault="0084591B" w:rsidP="0084591B">
      <w:pPr>
        <w:jc w:val="center"/>
      </w:pPr>
      <w:r>
        <w:rPr>
          <w:noProof/>
          <w:lang w:eastAsia="ru-RU"/>
        </w:rPr>
        <w:drawing>
          <wp:inline distT="0" distB="0" distL="0" distR="0" wp14:anchorId="65684E11" wp14:editId="6D87D0EB">
            <wp:extent cx="5564038" cy="1356531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725" cy="136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91B" w:rsidRDefault="0084591B" w:rsidP="0084591B">
      <w:pPr>
        <w:ind w:firstLine="708"/>
        <w:jc w:val="both"/>
      </w:pPr>
      <w:r>
        <w:t xml:space="preserve">Форма проверки </w:t>
      </w:r>
      <w:proofErr w:type="spellStart"/>
      <w:r>
        <w:t>штрихкодов</w:t>
      </w:r>
      <w:proofErr w:type="spellEnd"/>
      <w:r>
        <w:t xml:space="preserve"> выглядит следующим образом:</w:t>
      </w:r>
    </w:p>
    <w:p w:rsidR="0084591B" w:rsidRDefault="0084591B" w:rsidP="0084591B">
      <w:pPr>
        <w:jc w:val="center"/>
      </w:pPr>
      <w:r>
        <w:rPr>
          <w:noProof/>
          <w:lang w:eastAsia="ru-RU"/>
        </w:rPr>
        <w:drawing>
          <wp:inline distT="0" distB="0" distL="0" distR="0" wp14:anchorId="0E66B30C" wp14:editId="14EF8796">
            <wp:extent cx="5943600" cy="1759585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759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91B" w:rsidRDefault="0084591B" w:rsidP="0084591B">
      <w:pPr>
        <w:jc w:val="both"/>
      </w:pPr>
      <w:r>
        <w:tab/>
        <w:t xml:space="preserve">Для присвоения </w:t>
      </w:r>
      <w:proofErr w:type="spellStart"/>
      <w:r>
        <w:t>штрихкода</w:t>
      </w:r>
      <w:proofErr w:type="spellEnd"/>
      <w:r>
        <w:t xml:space="preserve"> вам необходимо выделить нужную строку и считать </w:t>
      </w:r>
      <w:proofErr w:type="spellStart"/>
      <w:r>
        <w:t>штрихкод</w:t>
      </w:r>
      <w:proofErr w:type="spellEnd"/>
      <w:r>
        <w:t xml:space="preserve"> сканером, либо ввести </w:t>
      </w:r>
      <w:proofErr w:type="spellStart"/>
      <w:r>
        <w:t>штрихкод</w:t>
      </w:r>
      <w:proofErr w:type="spellEnd"/>
      <w:r>
        <w:t xml:space="preserve"> вручную. Если на товар необходимо назначить внутренний </w:t>
      </w:r>
      <w:proofErr w:type="spellStart"/>
      <w:r>
        <w:t>штрихкод</w:t>
      </w:r>
      <w:proofErr w:type="spellEnd"/>
      <w:r>
        <w:t xml:space="preserve">, то следует воспользоваться кнопкой «Новый </w:t>
      </w:r>
      <w:proofErr w:type="spellStart"/>
      <w:r>
        <w:t>штрихкод</w:t>
      </w:r>
      <w:proofErr w:type="spellEnd"/>
      <w:r>
        <w:t>». Для записи введенных данных в 1С необходимо нажать кнопку «Записать и закрыть».</w:t>
      </w:r>
    </w:p>
    <w:p w:rsidR="00167927" w:rsidRDefault="00167927" w:rsidP="0084591B">
      <w:pPr>
        <w:jc w:val="both"/>
      </w:pPr>
    </w:p>
    <w:p w:rsidR="00167927" w:rsidRDefault="00D3196A" w:rsidP="00167927">
      <w:pPr>
        <w:pStyle w:val="3"/>
      </w:pPr>
      <w:bookmarkStart w:id="72" w:name="_Toc67668807"/>
      <w:r>
        <w:t>Передать в регистры 2 и 3</w:t>
      </w:r>
      <w:bookmarkEnd w:id="72"/>
    </w:p>
    <w:p w:rsidR="00630F31" w:rsidRPr="00630F31" w:rsidRDefault="00630F31" w:rsidP="00630F31"/>
    <w:p w:rsidR="00D3196A" w:rsidRDefault="00D3196A" w:rsidP="00D3196A">
      <w:pPr>
        <w:jc w:val="both"/>
      </w:pPr>
      <w:r>
        <w:tab/>
        <w:t xml:space="preserve">Форма предназначена для последующей обработки ТТН ЕГАИС. Если в накладной была только поштучная продукция, то накладная не требует выполнения дополнительных действий. </w:t>
      </w:r>
      <w:proofErr w:type="spellStart"/>
      <w:r>
        <w:t>Партионную</w:t>
      </w:r>
      <w:proofErr w:type="spellEnd"/>
      <w:r>
        <w:t xml:space="preserve"> продукцию необходимо передать в регистр 2 или поставить марки на баланс в регистр 3 (если марки </w:t>
      </w:r>
      <w:proofErr w:type="spellStart"/>
      <w:r>
        <w:t>партионной</w:t>
      </w:r>
      <w:proofErr w:type="spellEnd"/>
      <w:r>
        <w:t xml:space="preserve"> продукции были считаны при проверке поступившей продукции).</w:t>
      </w:r>
    </w:p>
    <w:p w:rsidR="00D3196A" w:rsidRDefault="00D3196A" w:rsidP="00D3196A">
      <w:pPr>
        <w:jc w:val="both"/>
      </w:pPr>
      <w:r>
        <w:tab/>
        <w:t>Помощник автоматически анализирует данные ТТН по следующим параметрам:</w:t>
      </w:r>
    </w:p>
    <w:p w:rsidR="00D3196A" w:rsidRDefault="00D3196A" w:rsidP="000A70D7">
      <w:pPr>
        <w:pStyle w:val="a3"/>
        <w:numPr>
          <w:ilvl w:val="0"/>
          <w:numId w:val="37"/>
        </w:numPr>
        <w:jc w:val="both"/>
      </w:pPr>
      <w:r>
        <w:t>Есть ли в ТТН поштучная продукция (статус марки «В наличии») и в каком количестве;</w:t>
      </w:r>
    </w:p>
    <w:p w:rsidR="00D3196A" w:rsidRDefault="00D3196A" w:rsidP="000A70D7">
      <w:pPr>
        <w:pStyle w:val="a3"/>
        <w:numPr>
          <w:ilvl w:val="0"/>
          <w:numId w:val="37"/>
        </w:numPr>
        <w:jc w:val="both"/>
      </w:pPr>
      <w:r>
        <w:t>Есть ли в ТТН марки в статусе «К постановке на баланс» (</w:t>
      </w:r>
      <w:proofErr w:type="spellStart"/>
      <w:r>
        <w:t>партионная</w:t>
      </w:r>
      <w:proofErr w:type="spellEnd"/>
      <w:r>
        <w:t xml:space="preserve"> продукция, по которой были считаны марки при проверке);</w:t>
      </w:r>
    </w:p>
    <w:p w:rsidR="00D3196A" w:rsidRDefault="00D3196A" w:rsidP="000A70D7">
      <w:pPr>
        <w:pStyle w:val="a3"/>
        <w:numPr>
          <w:ilvl w:val="0"/>
          <w:numId w:val="37"/>
        </w:numPr>
        <w:jc w:val="both"/>
      </w:pPr>
      <w:r>
        <w:t xml:space="preserve">Есть ли в ТТН </w:t>
      </w:r>
      <w:proofErr w:type="spellStart"/>
      <w:r>
        <w:t>партионная</w:t>
      </w:r>
      <w:proofErr w:type="spellEnd"/>
      <w:r>
        <w:t xml:space="preserve"> продукция и в каком количестве;</w:t>
      </w:r>
    </w:p>
    <w:p w:rsidR="00D3196A" w:rsidRDefault="00D3196A" w:rsidP="000A70D7">
      <w:pPr>
        <w:pStyle w:val="a3"/>
        <w:numPr>
          <w:ilvl w:val="0"/>
          <w:numId w:val="37"/>
        </w:numPr>
        <w:jc w:val="both"/>
      </w:pPr>
      <w:r>
        <w:t xml:space="preserve">Оформлялся ли документ передачи в регистр 2 и на какое количество. </w:t>
      </w:r>
    </w:p>
    <w:p w:rsidR="00630F31" w:rsidRDefault="00D3196A" w:rsidP="00D3196A">
      <w:pPr>
        <w:ind w:firstLine="709"/>
        <w:jc w:val="both"/>
      </w:pPr>
      <w:r>
        <w:lastRenderedPageBreak/>
        <w:t>Соответственно, в данной форме будут отображаться только те ТТН за указанный период, по которым необходимо создать дополнительные документы: передачу в регистр 2 и/или акт постановки на баланс.</w:t>
      </w:r>
      <w:r w:rsidR="00630F31">
        <w:t xml:space="preserve"> Помощник позволит обработать даже ТТН, в которой есть одновременно:</w:t>
      </w:r>
    </w:p>
    <w:p w:rsidR="00D3196A" w:rsidRDefault="00630F31" w:rsidP="000A70D7">
      <w:pPr>
        <w:pStyle w:val="a3"/>
        <w:numPr>
          <w:ilvl w:val="0"/>
          <w:numId w:val="38"/>
        </w:numPr>
        <w:jc w:val="both"/>
      </w:pPr>
      <w:r>
        <w:t>поштучная продукция;</w:t>
      </w:r>
    </w:p>
    <w:p w:rsidR="00630F31" w:rsidRDefault="00630F31" w:rsidP="000A70D7">
      <w:pPr>
        <w:pStyle w:val="a3"/>
        <w:numPr>
          <w:ilvl w:val="0"/>
          <w:numId w:val="38"/>
        </w:numPr>
        <w:jc w:val="both"/>
      </w:pPr>
      <w:proofErr w:type="spellStart"/>
      <w:r>
        <w:t>немаркируемая</w:t>
      </w:r>
      <w:proofErr w:type="spellEnd"/>
      <w:r>
        <w:t xml:space="preserve"> продукция;</w:t>
      </w:r>
    </w:p>
    <w:p w:rsidR="00630F31" w:rsidRDefault="00630F31" w:rsidP="000A70D7">
      <w:pPr>
        <w:pStyle w:val="a3"/>
        <w:numPr>
          <w:ilvl w:val="0"/>
          <w:numId w:val="38"/>
        </w:numPr>
        <w:jc w:val="both"/>
      </w:pPr>
      <w:proofErr w:type="spellStart"/>
      <w:r>
        <w:t>партионная</w:t>
      </w:r>
      <w:proofErr w:type="spellEnd"/>
      <w:r>
        <w:t xml:space="preserve"> маркируемая продукция.</w:t>
      </w:r>
    </w:p>
    <w:p w:rsidR="00D3196A" w:rsidRDefault="00630F31" w:rsidP="00630F31">
      <w:pPr>
        <w:ind w:firstLine="851"/>
        <w:jc w:val="both"/>
      </w:pPr>
      <w:r>
        <w:t>Помощник позволяет создать документы сразу по нескольким ТТН, поэтому вам необходимо галками отметить интересующие ТТН:</w:t>
      </w:r>
    </w:p>
    <w:p w:rsidR="00630F31" w:rsidRDefault="00630F31" w:rsidP="00630F31">
      <w:pPr>
        <w:jc w:val="both"/>
      </w:pPr>
      <w:r>
        <w:rPr>
          <w:noProof/>
          <w:lang w:eastAsia="ru-RU"/>
        </w:rPr>
        <w:drawing>
          <wp:inline distT="0" distB="0" distL="0" distR="0" wp14:anchorId="4431501F" wp14:editId="32DB8BCE">
            <wp:extent cx="5934710" cy="3484880"/>
            <wp:effectExtent l="0" t="0" r="8890" b="127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0F31" w:rsidRDefault="00630F31" w:rsidP="001F7A73">
      <w:pPr>
        <w:ind w:firstLine="851"/>
        <w:jc w:val="both"/>
      </w:pPr>
      <w:r>
        <w:t>После нажатия на кнопку выбрать для каждой ТТН будут созданы документы:</w:t>
      </w:r>
    </w:p>
    <w:p w:rsidR="00630F31" w:rsidRDefault="00630F31" w:rsidP="000A70D7">
      <w:pPr>
        <w:pStyle w:val="a3"/>
        <w:numPr>
          <w:ilvl w:val="0"/>
          <w:numId w:val="39"/>
        </w:numPr>
        <w:jc w:val="both"/>
      </w:pPr>
      <w:r>
        <w:t xml:space="preserve">акт постановки на баланс в регистр 3 для марок </w:t>
      </w:r>
      <w:proofErr w:type="spellStart"/>
      <w:r>
        <w:t>партионной</w:t>
      </w:r>
      <w:proofErr w:type="spellEnd"/>
      <w:r>
        <w:t xml:space="preserve"> продукции;</w:t>
      </w:r>
    </w:p>
    <w:p w:rsidR="00630F31" w:rsidRDefault="00630F31" w:rsidP="000A70D7">
      <w:pPr>
        <w:pStyle w:val="a3"/>
        <w:numPr>
          <w:ilvl w:val="0"/>
          <w:numId w:val="39"/>
        </w:numPr>
        <w:jc w:val="both"/>
      </w:pPr>
      <w:r>
        <w:t xml:space="preserve">передача в регистр 2 для пива и </w:t>
      </w:r>
      <w:proofErr w:type="spellStart"/>
      <w:r>
        <w:t>партионной</w:t>
      </w:r>
      <w:proofErr w:type="spellEnd"/>
      <w:r>
        <w:t xml:space="preserve"> маркируемой продукции, по которой не были считаны марки.</w:t>
      </w:r>
    </w:p>
    <w:p w:rsidR="001F7A73" w:rsidRDefault="001F7A73" w:rsidP="001F7A73">
      <w:pPr>
        <w:ind w:firstLine="851"/>
        <w:jc w:val="both"/>
      </w:pPr>
      <w:r>
        <w:t xml:space="preserve">Все созданные документы </w:t>
      </w:r>
      <w:r w:rsidR="00182D9C">
        <w:t>отразятся на следующем шаге:</w:t>
      </w:r>
    </w:p>
    <w:p w:rsidR="00182D9C" w:rsidRDefault="00182D9C" w:rsidP="00182D9C">
      <w:pPr>
        <w:jc w:val="center"/>
      </w:pPr>
      <w:r>
        <w:rPr>
          <w:noProof/>
          <w:lang w:eastAsia="ru-RU"/>
        </w:rPr>
        <w:drawing>
          <wp:inline distT="0" distB="0" distL="0" distR="0" wp14:anchorId="2B8F2FCF" wp14:editId="2F29E71A">
            <wp:extent cx="5202295" cy="1716657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0682" cy="171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2D9C" w:rsidRPr="00D3196A" w:rsidRDefault="00182D9C" w:rsidP="00182D9C">
      <w:pPr>
        <w:jc w:val="both"/>
      </w:pPr>
      <w:r>
        <w:tab/>
        <w:t>Останется только передать их в ЕГАИС по кнопке «Отправить все в ЕГАИС».</w:t>
      </w:r>
    </w:p>
    <w:p w:rsidR="0084591B" w:rsidRPr="0084591B" w:rsidRDefault="0084591B" w:rsidP="0084591B">
      <w:pPr>
        <w:jc w:val="both"/>
        <w:rPr>
          <w:color w:val="FF0000"/>
        </w:rPr>
      </w:pPr>
    </w:p>
    <w:p w:rsidR="00B65ABD" w:rsidRDefault="00B65ABD" w:rsidP="00B65ABD">
      <w:pPr>
        <w:pStyle w:val="2"/>
      </w:pPr>
      <w:bookmarkStart w:id="73" w:name="_Toc67668808"/>
      <w:proofErr w:type="spellStart"/>
      <w:r>
        <w:lastRenderedPageBreak/>
        <w:t>Предпросмотр</w:t>
      </w:r>
      <w:proofErr w:type="spellEnd"/>
      <w:r>
        <w:t xml:space="preserve"> чека (54ФЗ)</w:t>
      </w:r>
      <w:bookmarkEnd w:id="73"/>
    </w:p>
    <w:p w:rsidR="00B65ABD" w:rsidRDefault="00B65ABD" w:rsidP="00B65ABD"/>
    <w:p w:rsidR="00B65ABD" w:rsidRDefault="00B65ABD" w:rsidP="00B65ABD">
      <w:pPr>
        <w:jc w:val="both"/>
      </w:pPr>
      <w:r>
        <w:tab/>
        <w:t xml:space="preserve">В перечисленные ниже документы добавлена возможность </w:t>
      </w:r>
      <w:proofErr w:type="spellStart"/>
      <w:r>
        <w:t>предпросмотра</w:t>
      </w:r>
      <w:proofErr w:type="spellEnd"/>
      <w:r>
        <w:t xml:space="preserve"> чека, который будет напечатан на онлайн-ККТ: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Чек ККМ (не из формы РМК)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Реализация товаров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ПКО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РКО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Возврат товаров от покупателя</w:t>
      </w:r>
    </w:p>
    <w:p w:rsidR="00B65ABD" w:rsidRDefault="00B65ABD" w:rsidP="000A70D7">
      <w:pPr>
        <w:pStyle w:val="a3"/>
        <w:numPr>
          <w:ilvl w:val="0"/>
          <w:numId w:val="31"/>
        </w:numPr>
        <w:jc w:val="both"/>
      </w:pPr>
      <w:r>
        <w:t>Оплата от покупателя платежной</w:t>
      </w:r>
    </w:p>
    <w:p w:rsidR="00B65ABD" w:rsidRDefault="00B65ABD" w:rsidP="00B65ABD">
      <w:pPr>
        <w:jc w:val="both"/>
      </w:pPr>
      <w:r>
        <w:rPr>
          <w:noProof/>
          <w:lang w:eastAsia="ru-RU"/>
        </w:rPr>
        <w:drawing>
          <wp:inline distT="0" distB="0" distL="0" distR="0" wp14:anchorId="75938E2F" wp14:editId="38C294B0">
            <wp:extent cx="5814060" cy="6288405"/>
            <wp:effectExtent l="0" t="0" r="0" b="0"/>
            <wp:docPr id="21" name="Рисунок 21" descr="https://infostart.ru/upload/iblock/d74/d74fe9ebe7e930f30a96fadcfda8aa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fostart.ru/upload/iblock/d74/d74fe9ebe7e930f30a96fadcfda8aa59.pn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060" cy="6288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5ABD" w:rsidRDefault="00B65ABD" w:rsidP="00B65ABD">
      <w:pPr>
        <w:jc w:val="both"/>
      </w:pPr>
    </w:p>
    <w:p w:rsidR="00B65ABD" w:rsidRDefault="00B65ABD" w:rsidP="00B65ABD">
      <w:pPr>
        <w:jc w:val="both"/>
      </w:pPr>
    </w:p>
    <w:p w:rsidR="00B65ABD" w:rsidRDefault="00B65ABD" w:rsidP="00B65ABD">
      <w:pPr>
        <w:pStyle w:val="2"/>
      </w:pPr>
      <w:bookmarkStart w:id="74" w:name="_Toc67668809"/>
      <w:r>
        <w:lastRenderedPageBreak/>
        <w:t>Изменение цен в карточке номенклатуры</w:t>
      </w:r>
      <w:bookmarkEnd w:id="74"/>
    </w:p>
    <w:p w:rsidR="004375CC" w:rsidRDefault="004375CC" w:rsidP="004375CC"/>
    <w:p w:rsidR="004375CC" w:rsidRDefault="004375CC" w:rsidP="004375CC">
      <w:pPr>
        <w:jc w:val="both"/>
      </w:pPr>
      <w:r>
        <w:tab/>
        <w:t>В карточку номенклатуры добавлена новая вкладка «Цены», где можно посмотреть и изменить текущие цены:</w:t>
      </w:r>
    </w:p>
    <w:p w:rsidR="004375CC" w:rsidRDefault="004375CC" w:rsidP="004375CC">
      <w:pPr>
        <w:jc w:val="both"/>
      </w:pPr>
      <w:r>
        <w:rPr>
          <w:noProof/>
          <w:lang w:eastAsia="ru-RU"/>
        </w:rPr>
        <w:drawing>
          <wp:inline distT="0" distB="0" distL="0" distR="0" wp14:anchorId="1BCF0845" wp14:editId="707CFADB">
            <wp:extent cx="5934710" cy="4244340"/>
            <wp:effectExtent l="0" t="0" r="8890" b="381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75CC" w:rsidRDefault="004375CC" w:rsidP="004375CC">
      <w:pPr>
        <w:jc w:val="both"/>
      </w:pPr>
      <w:r>
        <w:tab/>
      </w: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jc w:val="both"/>
      </w:pPr>
    </w:p>
    <w:p w:rsidR="004375CC" w:rsidRDefault="004375CC" w:rsidP="004375CC">
      <w:pPr>
        <w:ind w:firstLine="708"/>
        <w:jc w:val="both"/>
      </w:pPr>
      <w:r>
        <w:lastRenderedPageBreak/>
        <w:t>Если у номенклатуры ведется учет по характеристикам и цена не изменяется в зависимости от характеристики, то можно присвоить цену сразу на все характеристики по выбранному виду цен. Для этого необходимо ввести новую цену в корневой строке вида цен и согласится на изменение цены по всем характеристикам:</w:t>
      </w:r>
    </w:p>
    <w:p w:rsidR="004375CC" w:rsidRDefault="004375CC" w:rsidP="00C113DF">
      <w:pPr>
        <w:jc w:val="center"/>
      </w:pPr>
      <w:r>
        <w:rPr>
          <w:noProof/>
          <w:lang w:eastAsia="ru-RU"/>
        </w:rPr>
        <w:drawing>
          <wp:inline distT="0" distB="0" distL="0" distR="0" wp14:anchorId="05B0A1D1" wp14:editId="643C84F2">
            <wp:extent cx="5287993" cy="3827656"/>
            <wp:effectExtent l="0" t="0" r="8255" b="190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9294" cy="38358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3DF" w:rsidRDefault="00C113DF" w:rsidP="004375CC">
      <w:pPr>
        <w:jc w:val="both"/>
      </w:pPr>
      <w:r>
        <w:tab/>
        <w:t>Если есть виды цен, которые рассчитываются по тому виду, на который вводится новая цена, будет предложено рассчитать зависимые виды цен:</w:t>
      </w:r>
    </w:p>
    <w:p w:rsidR="00C113DF" w:rsidRDefault="00C113DF" w:rsidP="00C113DF">
      <w:pPr>
        <w:jc w:val="center"/>
      </w:pPr>
      <w:r>
        <w:rPr>
          <w:noProof/>
          <w:lang w:eastAsia="ru-RU"/>
        </w:rPr>
        <w:drawing>
          <wp:inline distT="0" distB="0" distL="0" distR="0" wp14:anchorId="00C536B2" wp14:editId="28D00B07">
            <wp:extent cx="5230813" cy="3717985"/>
            <wp:effectExtent l="0" t="0" r="8255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333" cy="3745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113DF" w:rsidRDefault="00C113DF" w:rsidP="00C113DF">
      <w:pPr>
        <w:jc w:val="both"/>
      </w:pPr>
      <w:r>
        <w:lastRenderedPageBreak/>
        <w:tab/>
        <w:t xml:space="preserve">При расчете зависимых видов цен будут учтены правила округления, уточнения по ценовым группам и пороги срабатывания. </w:t>
      </w:r>
    </w:p>
    <w:p w:rsidR="00C113DF" w:rsidRDefault="00C113DF" w:rsidP="00C113DF">
      <w:pPr>
        <w:ind w:firstLine="708"/>
        <w:jc w:val="both"/>
        <w:rPr>
          <w:color w:val="FF0000"/>
        </w:rPr>
      </w:pPr>
      <w:r w:rsidRPr="00C113DF">
        <w:rPr>
          <w:color w:val="FF0000"/>
        </w:rPr>
        <w:t>Однако, есть ограничения: если рассчитанный вид цен сам является базовым для расчета других видов цен, то эти другие виды цен рассчитаны не будут!!!</w:t>
      </w:r>
    </w:p>
    <w:p w:rsidR="00E17900" w:rsidRPr="00E17900" w:rsidRDefault="00E17900" w:rsidP="00C113DF">
      <w:pPr>
        <w:ind w:firstLine="708"/>
        <w:jc w:val="both"/>
      </w:pPr>
      <w:r w:rsidRPr="00E17900">
        <w:t>Строки с</w:t>
      </w:r>
      <w:r>
        <w:t xml:space="preserve"> измененными ценами выделяются жирным шрифтом. Для сохранения новых цен необходимо нажать кнопку «Применить цены»: будет создан документ установки цен номенклатуры.</w:t>
      </w:r>
    </w:p>
    <w:p w:rsidR="00E17900" w:rsidRDefault="00E17900" w:rsidP="00C113DF">
      <w:pPr>
        <w:ind w:firstLine="708"/>
        <w:jc w:val="both"/>
        <w:rPr>
          <w:color w:val="FF0000"/>
        </w:rPr>
      </w:pPr>
    </w:p>
    <w:p w:rsidR="00E17900" w:rsidRDefault="00E17900" w:rsidP="00E17900">
      <w:pPr>
        <w:pStyle w:val="2"/>
      </w:pPr>
      <w:bookmarkStart w:id="75" w:name="_Toc67668810"/>
      <w:r>
        <w:t xml:space="preserve">Сверка по </w:t>
      </w:r>
      <w:proofErr w:type="spellStart"/>
      <w:r>
        <w:t>алкокодам</w:t>
      </w:r>
      <w:bookmarkEnd w:id="75"/>
      <w:proofErr w:type="spellEnd"/>
    </w:p>
    <w:p w:rsidR="00E17900" w:rsidRDefault="00E17900" w:rsidP="00E17900"/>
    <w:p w:rsidR="00E17900" w:rsidRDefault="00E17900" w:rsidP="00E17900">
      <w:pPr>
        <w:jc w:val="both"/>
      </w:pPr>
      <w:r>
        <w:tab/>
        <w:t xml:space="preserve">В ТТН ЕГАИС входящей добавлена возможность сверить поступившую продукцию с данными ЕГАИС по </w:t>
      </w:r>
      <w:proofErr w:type="spellStart"/>
      <w:r>
        <w:t>алкокодам</w:t>
      </w:r>
      <w:proofErr w:type="spellEnd"/>
      <w:r>
        <w:t xml:space="preserve"> (только для маркируемой продукции):</w:t>
      </w:r>
    </w:p>
    <w:p w:rsidR="00E17900" w:rsidRDefault="00E17900" w:rsidP="00E17900">
      <w:pPr>
        <w:ind w:left="-1276"/>
      </w:pPr>
      <w:r>
        <w:rPr>
          <w:noProof/>
          <w:lang w:eastAsia="ru-RU"/>
        </w:rPr>
        <w:drawing>
          <wp:inline distT="0" distB="0" distL="0" distR="0" wp14:anchorId="5043E682" wp14:editId="57EEDBD5">
            <wp:extent cx="7053778" cy="2027207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0913" cy="2049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7900" w:rsidRDefault="009B252A" w:rsidP="009B252A">
      <w:pPr>
        <w:ind w:firstLine="709"/>
        <w:jc w:val="both"/>
      </w:pPr>
      <w:r>
        <w:t>Для сверки необходимо считать марку сканером, добавить вручную по коду марки (кнопка с пиктограммой марки) или загрузить список марок из текстового файла (кнопка «Загрузить марки»).</w:t>
      </w:r>
    </w:p>
    <w:p w:rsidR="009B252A" w:rsidRDefault="009B252A" w:rsidP="009B252A">
      <w:pPr>
        <w:ind w:firstLine="709"/>
        <w:jc w:val="both"/>
      </w:pPr>
      <w:r>
        <w:t>На вкладке «Марки в ТТН» можно сверить список марок, которые указал поставщик с теми, которые вы добавили (если поставщик отправил продукцию, учтенную поштучно):</w:t>
      </w:r>
    </w:p>
    <w:p w:rsidR="009B252A" w:rsidRDefault="009B252A" w:rsidP="009B252A">
      <w:r>
        <w:rPr>
          <w:noProof/>
          <w:lang w:eastAsia="ru-RU"/>
        </w:rPr>
        <w:drawing>
          <wp:inline distT="0" distB="0" distL="0" distR="0" wp14:anchorId="0174715F" wp14:editId="6B2DE7B5">
            <wp:extent cx="5934710" cy="1527175"/>
            <wp:effectExtent l="0" t="0" r="889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152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B252A" w:rsidRDefault="009B252A" w:rsidP="009B252A">
      <w:r>
        <w:tab/>
        <w:t>Для вывода на печать результатов сверки вы можете воспользоваться кнопкой «Результат сверки марок».</w:t>
      </w:r>
    </w:p>
    <w:p w:rsidR="008C5CC9" w:rsidRDefault="008C5CC9" w:rsidP="009B252A"/>
    <w:p w:rsidR="008C5CC9" w:rsidRDefault="008C5CC9" w:rsidP="009B252A"/>
    <w:p w:rsidR="008C5CC9" w:rsidRDefault="008C5CC9" w:rsidP="009B252A"/>
    <w:p w:rsidR="008C5CC9" w:rsidRDefault="008C5CC9" w:rsidP="008C5CC9">
      <w:pPr>
        <w:pStyle w:val="2"/>
      </w:pPr>
      <w:bookmarkStart w:id="76" w:name="_Toc67668811"/>
      <w:r>
        <w:lastRenderedPageBreak/>
        <w:t>Изменения формы «Связанные документы»</w:t>
      </w:r>
      <w:bookmarkEnd w:id="76"/>
    </w:p>
    <w:p w:rsidR="008C5CC9" w:rsidRDefault="008C5CC9" w:rsidP="007F2DAB">
      <w:bookmarkStart w:id="77" w:name="_Toc535414471"/>
      <w:r>
        <w:rPr>
          <w:noProof/>
          <w:lang w:eastAsia="ru-RU"/>
        </w:rPr>
        <w:drawing>
          <wp:inline distT="0" distB="0" distL="0" distR="0" wp14:anchorId="5B1EEC4F" wp14:editId="4C5C8B1C">
            <wp:extent cx="5943600" cy="1423670"/>
            <wp:effectExtent l="0" t="0" r="0" b="508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42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77"/>
    </w:p>
    <w:p w:rsidR="008C5CC9" w:rsidRDefault="008C5CC9" w:rsidP="008C5CC9">
      <w:r>
        <w:tab/>
        <w:t>В форму добавлены кнопки:</w:t>
      </w:r>
    </w:p>
    <w:p w:rsidR="008C5CC9" w:rsidRDefault="008C5CC9" w:rsidP="000A70D7">
      <w:pPr>
        <w:pStyle w:val="a3"/>
        <w:numPr>
          <w:ilvl w:val="0"/>
          <w:numId w:val="32"/>
        </w:numPr>
      </w:pPr>
      <w:r>
        <w:t>Провести документ</w:t>
      </w:r>
    </w:p>
    <w:p w:rsidR="008C5CC9" w:rsidRDefault="008C5CC9" w:rsidP="000A70D7">
      <w:pPr>
        <w:pStyle w:val="a3"/>
        <w:numPr>
          <w:ilvl w:val="0"/>
          <w:numId w:val="32"/>
        </w:numPr>
      </w:pPr>
      <w:r>
        <w:t>Отменить проведение документа</w:t>
      </w:r>
    </w:p>
    <w:p w:rsidR="008C5CC9" w:rsidRDefault="008C5CC9" w:rsidP="000A70D7">
      <w:pPr>
        <w:pStyle w:val="a3"/>
        <w:numPr>
          <w:ilvl w:val="0"/>
          <w:numId w:val="32"/>
        </w:numPr>
      </w:pPr>
      <w:r>
        <w:t>Пометить на удаление</w:t>
      </w:r>
    </w:p>
    <w:p w:rsidR="008C5CC9" w:rsidRDefault="008C5CC9" w:rsidP="000A70D7">
      <w:pPr>
        <w:pStyle w:val="a3"/>
        <w:numPr>
          <w:ilvl w:val="0"/>
          <w:numId w:val="32"/>
        </w:numPr>
      </w:pPr>
      <w:r>
        <w:t>Снять пометку на удаление</w:t>
      </w:r>
    </w:p>
    <w:p w:rsidR="000335F1" w:rsidRDefault="008C5CC9" w:rsidP="008C5CC9">
      <w:r>
        <w:t xml:space="preserve"> </w:t>
      </w:r>
    </w:p>
    <w:p w:rsidR="008C5CC9" w:rsidRDefault="000335F1" w:rsidP="000335F1">
      <w:pPr>
        <w:pStyle w:val="2"/>
      </w:pPr>
      <w:bookmarkStart w:id="78" w:name="_Toc67668812"/>
      <w:r>
        <w:t>Очистка УТМ</w:t>
      </w:r>
      <w:bookmarkEnd w:id="78"/>
    </w:p>
    <w:p w:rsidR="000335F1" w:rsidRDefault="000335F1" w:rsidP="000335F1"/>
    <w:p w:rsidR="000335F1" w:rsidRDefault="000335F1" w:rsidP="000335F1">
      <w:r>
        <w:tab/>
        <w:t>Для просмотра и удаления сообщений из УТМ необходимо воспользоваться обработкой «Очистка УТМ» (Турбо-панель-Очистить УТМ).</w:t>
      </w:r>
    </w:p>
    <w:p w:rsidR="00D04EB8" w:rsidRDefault="00AB20B2" w:rsidP="00AB20B2">
      <w:pPr>
        <w:ind w:left="-1276"/>
        <w:jc w:val="center"/>
      </w:pPr>
      <w:r w:rsidRPr="00AB20B2">
        <w:rPr>
          <w:noProof/>
          <w:lang w:eastAsia="ru-RU"/>
        </w:rPr>
        <w:drawing>
          <wp:inline distT="0" distB="0" distL="0" distR="0" wp14:anchorId="2FB2A0B5" wp14:editId="7D39C7B2">
            <wp:extent cx="5940425" cy="3025775"/>
            <wp:effectExtent l="0" t="0" r="3175" b="317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04EB8" w:rsidRDefault="00D04EB8" w:rsidP="001926A8">
      <w:pPr>
        <w:jc w:val="both"/>
      </w:pPr>
      <w:r>
        <w:tab/>
        <w:t>Есть возможность отбора сообщений по типу документа. Для удаления необходимо отметить галками ненужные сообщения и нажать кнопку «Удалить».</w:t>
      </w:r>
    </w:p>
    <w:p w:rsidR="00A60F3D" w:rsidRDefault="00A60F3D" w:rsidP="000335F1">
      <w:r>
        <w:tab/>
        <w:t xml:space="preserve">Кнопка </w:t>
      </w:r>
      <w:r w:rsidRPr="00A60F3D">
        <w:rPr>
          <w:b/>
        </w:rPr>
        <w:t xml:space="preserve">«Обновить </w:t>
      </w:r>
      <w:proofErr w:type="spellStart"/>
      <w:r w:rsidRPr="00A60F3D">
        <w:rPr>
          <w:b/>
        </w:rPr>
        <w:t>кеш</w:t>
      </w:r>
      <w:proofErr w:type="spellEnd"/>
      <w:r w:rsidRPr="00A60F3D">
        <w:rPr>
          <w:b/>
        </w:rPr>
        <w:t xml:space="preserve"> марок»</w:t>
      </w:r>
      <w:r>
        <w:t xml:space="preserve"> запускает процесс обновления </w:t>
      </w:r>
      <w:proofErr w:type="spellStart"/>
      <w:r>
        <w:t>кеша</w:t>
      </w:r>
      <w:proofErr w:type="spellEnd"/>
      <w:r>
        <w:t xml:space="preserve"> УТМ.</w:t>
      </w:r>
    </w:p>
    <w:p w:rsidR="00D04EB8" w:rsidRDefault="00D04EB8" w:rsidP="00D04EB8">
      <w:pPr>
        <w:jc w:val="both"/>
      </w:pPr>
      <w:r>
        <w:tab/>
      </w:r>
    </w:p>
    <w:p w:rsidR="00AB20B2" w:rsidRDefault="00AB20B2" w:rsidP="00D04EB8">
      <w:pPr>
        <w:jc w:val="both"/>
      </w:pPr>
    </w:p>
    <w:p w:rsidR="00AB20B2" w:rsidRDefault="00AB20B2" w:rsidP="00D04EB8">
      <w:pPr>
        <w:jc w:val="both"/>
      </w:pPr>
    </w:p>
    <w:p w:rsidR="00D04EB8" w:rsidRDefault="00D04EB8" w:rsidP="00D04EB8">
      <w:pPr>
        <w:ind w:firstLine="708"/>
        <w:jc w:val="both"/>
      </w:pPr>
      <w:r>
        <w:lastRenderedPageBreak/>
        <w:t>По двойному щелчку можно посмотреть содержимое сообщения (в виде дерева или в текстовом представлении):</w:t>
      </w:r>
    </w:p>
    <w:p w:rsidR="00D04EB8" w:rsidRDefault="00D04EB8" w:rsidP="00D04EB8">
      <w:pPr>
        <w:jc w:val="center"/>
      </w:pPr>
      <w:r>
        <w:rPr>
          <w:noProof/>
          <w:lang w:eastAsia="ru-RU"/>
        </w:rPr>
        <w:drawing>
          <wp:inline distT="0" distB="0" distL="0" distR="0" wp14:anchorId="3824FD06" wp14:editId="7E0BAFE9">
            <wp:extent cx="5244860" cy="5763397"/>
            <wp:effectExtent l="0" t="0" r="0" b="889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9628" cy="5768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D04EB8">
      <w:pPr>
        <w:jc w:val="center"/>
      </w:pPr>
    </w:p>
    <w:p w:rsidR="00200FA2" w:rsidRDefault="00200FA2" w:rsidP="00200FA2">
      <w:pPr>
        <w:pStyle w:val="2"/>
      </w:pPr>
      <w:bookmarkStart w:id="79" w:name="_Toc67668813"/>
      <w:r>
        <w:lastRenderedPageBreak/>
        <w:t>Кнопочный подбор в режиме кассира</w:t>
      </w:r>
      <w:bookmarkEnd w:id="79"/>
    </w:p>
    <w:p w:rsidR="00200FA2" w:rsidRDefault="00200FA2" w:rsidP="00200FA2"/>
    <w:p w:rsidR="00AE2443" w:rsidRDefault="00200FA2" w:rsidP="00200FA2">
      <w:r>
        <w:tab/>
        <w:t xml:space="preserve">В РМК добавлена кнопка «Кнопочный подбор»: по нажатию на нижней панели будет отображен </w:t>
      </w:r>
      <w:r w:rsidR="00AE2443">
        <w:t>кнопочный подбор номенклатуры:</w:t>
      </w:r>
    </w:p>
    <w:p w:rsidR="00200FA2" w:rsidRDefault="00F06FCA" w:rsidP="00F06FCA">
      <w:pPr>
        <w:ind w:left="-1276"/>
        <w:jc w:val="right"/>
      </w:pPr>
      <w:r w:rsidRPr="00F06FCA">
        <w:rPr>
          <w:noProof/>
          <w:lang w:eastAsia="ru-RU"/>
        </w:rPr>
        <w:drawing>
          <wp:inline distT="0" distB="0" distL="0" distR="0" wp14:anchorId="21686A98" wp14:editId="3DCE00E4">
            <wp:extent cx="6288656" cy="4350634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312123" cy="4366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E2443" w:rsidRDefault="00AE2443" w:rsidP="00AE2443">
      <w:pPr>
        <w:ind w:firstLine="708"/>
        <w:jc w:val="both"/>
      </w:pPr>
      <w:r>
        <w:t xml:space="preserve">Под каждой кнопкой отображается розничная цена и остаток на складе продажи магазина. Для включения/отключения отбора по остаткам используется кнопка «Отбор по остаткам включен/выключен» (цифра 5). </w:t>
      </w:r>
    </w:p>
    <w:p w:rsidR="00AE2443" w:rsidRDefault="00AE2443" w:rsidP="00AE2443">
      <w:pPr>
        <w:ind w:firstLine="708"/>
        <w:jc w:val="both"/>
      </w:pPr>
      <w:r>
        <w:t xml:space="preserve">Если в выбранной папке номенклатуры содержится элементов больше, чем вмещается на экране, то они будут разбиты по страницам. Навигация по страницам выполняется кнопками в виде стрелок (цифры 2 и 3). </w:t>
      </w:r>
    </w:p>
    <w:p w:rsidR="00AE2443" w:rsidRDefault="00AE2443" w:rsidP="00AE2443">
      <w:pPr>
        <w:ind w:firstLine="708"/>
        <w:jc w:val="both"/>
      </w:pPr>
      <w:r>
        <w:t>Для возврата в родительскую папку используется кнопка под цифрой 1.</w:t>
      </w:r>
    </w:p>
    <w:p w:rsidR="00AE2443" w:rsidRDefault="00AE2443" w:rsidP="00AE2443">
      <w:pPr>
        <w:ind w:firstLine="708"/>
        <w:jc w:val="both"/>
      </w:pPr>
      <w:r>
        <w:t>Для закрытия кнопочного подбора (отмены выбора характеристики) используется кнопка 6.</w:t>
      </w:r>
      <w:r w:rsidR="00F06FCA">
        <w:t xml:space="preserve"> Для изменения количества кнопок по горизонтали и вертикали используются кнопки 7 и 8 соответственно. Справа от кнопок</w:t>
      </w:r>
      <w:r>
        <w:t xml:space="preserve"> отображается наименование текущий папки (желтый цвет) или номенклатура, для которой выбираем характеристику (синий цвет):</w:t>
      </w:r>
    </w:p>
    <w:p w:rsidR="00AE2443" w:rsidRDefault="00AE2443" w:rsidP="002D2A25">
      <w:pPr>
        <w:jc w:val="center"/>
      </w:pPr>
      <w:r>
        <w:rPr>
          <w:noProof/>
          <w:lang w:eastAsia="ru-RU"/>
        </w:rPr>
        <w:drawing>
          <wp:inline distT="0" distB="0" distL="0" distR="0" wp14:anchorId="23050319" wp14:editId="12548883">
            <wp:extent cx="5693434" cy="1099149"/>
            <wp:effectExtent l="0" t="0" r="2540" b="635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016" cy="1104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3618" w:rsidRDefault="003A3618" w:rsidP="002D2A25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5005C66E" wp14:editId="089A56B0">
            <wp:extent cx="5934710" cy="957580"/>
            <wp:effectExtent l="0" t="0" r="889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95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0B2" w:rsidRDefault="00AB20B2" w:rsidP="00AB20B2">
      <w:pPr>
        <w:jc w:val="both"/>
      </w:pPr>
      <w:r>
        <w:tab/>
        <w:t>Включение данного функционала производится в настройках РМК:</w:t>
      </w:r>
    </w:p>
    <w:p w:rsidR="00AB20B2" w:rsidRDefault="00AB20B2" w:rsidP="00AB20B2">
      <w:pPr>
        <w:jc w:val="both"/>
      </w:pPr>
      <w:r w:rsidRPr="00AB20B2">
        <w:rPr>
          <w:noProof/>
          <w:lang w:eastAsia="ru-RU"/>
        </w:rPr>
        <w:drawing>
          <wp:inline distT="0" distB="0" distL="0" distR="0" wp14:anchorId="6D361976" wp14:editId="4FB6052B">
            <wp:extent cx="5940425" cy="3709035"/>
            <wp:effectExtent l="0" t="0" r="3175" b="571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0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AB20B2" w:rsidRDefault="00AB20B2" w:rsidP="00AB20B2">
      <w:pPr>
        <w:jc w:val="both"/>
      </w:pPr>
    </w:p>
    <w:p w:rsidR="003019C8" w:rsidRDefault="003019C8" w:rsidP="003019C8">
      <w:pPr>
        <w:pStyle w:val="2"/>
      </w:pPr>
      <w:bookmarkStart w:id="80" w:name="_Toc67668814"/>
      <w:r>
        <w:lastRenderedPageBreak/>
        <w:t>Изменение справочника продукции ЕГАИС</w:t>
      </w:r>
      <w:bookmarkEnd w:id="80"/>
    </w:p>
    <w:p w:rsidR="003019C8" w:rsidRDefault="003019C8" w:rsidP="003019C8">
      <w:r>
        <w:tab/>
      </w:r>
    </w:p>
    <w:p w:rsidR="003019C8" w:rsidRDefault="003019C8" w:rsidP="003019C8">
      <w:pPr>
        <w:jc w:val="both"/>
      </w:pPr>
      <w:r>
        <w:tab/>
        <w:t>В форму элемента справочника «Классификатор алкогольной продукции ЕГАИС» добавлена кнопка, с помощью которой можно разблокировать все реквизиты для изменения.</w:t>
      </w:r>
    </w:p>
    <w:p w:rsidR="007261C8" w:rsidRDefault="007261C8" w:rsidP="009E44DE">
      <w:pPr>
        <w:jc w:val="center"/>
      </w:pPr>
      <w:r>
        <w:rPr>
          <w:noProof/>
          <w:lang w:eastAsia="ru-RU"/>
        </w:rPr>
        <w:drawing>
          <wp:inline distT="0" distB="0" distL="0" distR="0" wp14:anchorId="23FC408E" wp14:editId="1F455E48">
            <wp:extent cx="4934309" cy="3732936"/>
            <wp:effectExtent l="0" t="0" r="0" b="127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2795" cy="3739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9C8" w:rsidRDefault="003019C8" w:rsidP="009E44DE">
      <w:pPr>
        <w:jc w:val="center"/>
        <w:rPr>
          <w:color w:val="FF0000"/>
        </w:rPr>
      </w:pPr>
      <w:r>
        <w:rPr>
          <w:color w:val="FF0000"/>
        </w:rPr>
        <w:t xml:space="preserve">Внимание! </w:t>
      </w:r>
      <w:r w:rsidR="007261C8">
        <w:rPr>
          <w:color w:val="FF0000"/>
        </w:rPr>
        <w:t>Будьте осторожны с внесением изменений в данном справочнике!</w:t>
      </w: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C2758" w:rsidRDefault="007C2758" w:rsidP="009E44DE">
      <w:pPr>
        <w:jc w:val="center"/>
        <w:rPr>
          <w:color w:val="FF0000"/>
        </w:rPr>
      </w:pPr>
    </w:p>
    <w:p w:rsidR="007C2758" w:rsidRDefault="007C2758" w:rsidP="009E44DE">
      <w:pPr>
        <w:jc w:val="center"/>
        <w:rPr>
          <w:color w:val="FF0000"/>
        </w:rPr>
      </w:pPr>
    </w:p>
    <w:p w:rsidR="007C2758" w:rsidRDefault="007C2758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7F5959" w:rsidRDefault="007F5959" w:rsidP="009E44DE">
      <w:pPr>
        <w:jc w:val="center"/>
        <w:rPr>
          <w:color w:val="FF0000"/>
        </w:rPr>
      </w:pPr>
    </w:p>
    <w:p w:rsidR="00197170" w:rsidRPr="00197170" w:rsidRDefault="007F5959" w:rsidP="00197170">
      <w:pPr>
        <w:pStyle w:val="2"/>
      </w:pPr>
      <w:bookmarkStart w:id="81" w:name="_Toc67668815"/>
      <w:r>
        <w:lastRenderedPageBreak/>
        <w:t>Заполнение номенклатуры в марках</w:t>
      </w:r>
      <w:bookmarkEnd w:id="81"/>
    </w:p>
    <w:p w:rsidR="007F5959" w:rsidRDefault="007F5959" w:rsidP="007F5959">
      <w:pPr>
        <w:jc w:val="both"/>
      </w:pPr>
      <w:r>
        <w:tab/>
        <w:t>Если вы столкнулись с тем, что у вас не работает подбор по новой акцизной марке, то скорей всего в справочнике «</w:t>
      </w:r>
      <w:proofErr w:type="spellStart"/>
      <w:r>
        <w:t>Штрихкоды</w:t>
      </w:r>
      <w:proofErr w:type="spellEnd"/>
      <w:r>
        <w:t xml:space="preserve"> упаковок и товаров» у данной марки не заполнена номенклатура. Эту ситуацию поможет исправить форма заполнения номенклатуры в марках. Ее можно найти в подсистеме «НСИ»-раздел «Сервис».</w:t>
      </w:r>
    </w:p>
    <w:p w:rsidR="007F5959" w:rsidRDefault="007F5959" w:rsidP="007F5959">
      <w:pPr>
        <w:jc w:val="both"/>
      </w:pPr>
      <w:r>
        <w:rPr>
          <w:noProof/>
          <w:lang w:eastAsia="ru-RU"/>
        </w:rPr>
        <w:drawing>
          <wp:inline distT="0" distB="0" distL="0" distR="0" wp14:anchorId="433EA9B4" wp14:editId="5601250C">
            <wp:extent cx="6136365" cy="2682815"/>
            <wp:effectExtent l="0" t="0" r="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6139227" cy="26840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5959" w:rsidRDefault="007F5959" w:rsidP="007F5959">
      <w:pPr>
        <w:jc w:val="both"/>
      </w:pPr>
      <w:r>
        <w:tab/>
        <w:t xml:space="preserve">При открытии форма ищет марки, у которых не заполнена номенклатура; далее идет проверка, </w:t>
      </w:r>
      <w:proofErr w:type="gramStart"/>
      <w:r>
        <w:t>в каких</w:t>
      </w:r>
      <w:proofErr w:type="gramEnd"/>
      <w:r>
        <w:t xml:space="preserve"> входящих ТТН они встречаются и по связанной с ней справкой 2 определяется соответствующая ей алкогольная продукция; и далее по регистру сопоставлений форма пытается автоматически определить номенклатуру. Здесь возможно несколько вариантов:</w:t>
      </w:r>
    </w:p>
    <w:p w:rsidR="007F5959" w:rsidRDefault="00557898" w:rsidP="000A70D7">
      <w:pPr>
        <w:pStyle w:val="a3"/>
        <w:numPr>
          <w:ilvl w:val="0"/>
          <w:numId w:val="35"/>
        </w:numPr>
        <w:jc w:val="both"/>
      </w:pPr>
      <w:r>
        <w:t>если алкогольная продукция сопоставлена только с одной номенклатурой, то она автоматически перенесется в форму</w:t>
      </w:r>
      <w:r w:rsidR="00143B05">
        <w:t>;</w:t>
      </w:r>
    </w:p>
    <w:p w:rsidR="00557898" w:rsidRDefault="00557898" w:rsidP="000A70D7">
      <w:pPr>
        <w:pStyle w:val="a3"/>
        <w:numPr>
          <w:ilvl w:val="0"/>
          <w:numId w:val="35"/>
        </w:numPr>
        <w:jc w:val="both"/>
      </w:pPr>
      <w:r>
        <w:t>если алкогольная продукция сопоставлена с несколькими товарами 1С</w:t>
      </w:r>
      <w:r w:rsidR="00143B05">
        <w:t xml:space="preserve">, то вместо номенклатуры вы увидите </w:t>
      </w:r>
      <w:proofErr w:type="gramStart"/>
      <w:r w:rsidR="00143B05">
        <w:t>надпись</w:t>
      </w:r>
      <w:proofErr w:type="gramEnd"/>
      <w:r w:rsidR="00143B05">
        <w:t xml:space="preserve"> «Несколько сопоставлений»: в этом случае вам необходимо выбрать вручную нужную номенклатуру;</w:t>
      </w:r>
    </w:p>
    <w:p w:rsidR="00143B05" w:rsidRDefault="00143B05" w:rsidP="000A70D7">
      <w:pPr>
        <w:pStyle w:val="a3"/>
        <w:numPr>
          <w:ilvl w:val="0"/>
          <w:numId w:val="35"/>
        </w:numPr>
        <w:jc w:val="both"/>
      </w:pPr>
      <w:r>
        <w:t xml:space="preserve">если алкогольная продукция найдена, но не сопоставлена, то вместо номенклатуры будет </w:t>
      </w:r>
      <w:proofErr w:type="gramStart"/>
      <w:r>
        <w:t>надпись</w:t>
      </w:r>
      <w:proofErr w:type="gramEnd"/>
      <w:r>
        <w:t xml:space="preserve"> «Продукция не сопоставлена»: в этом случае вам необходимо будет произвести сопоставление продукции с номенклатурой; создание новой номенклатуры можно произвести непосредственно из формы: для этого в выпадающем меню необходимо нажать «Создать»:</w:t>
      </w:r>
    </w:p>
    <w:p w:rsidR="00143B05" w:rsidRDefault="00143B05" w:rsidP="00143B05">
      <w:pPr>
        <w:jc w:val="center"/>
      </w:pPr>
      <w:r>
        <w:rPr>
          <w:noProof/>
          <w:lang w:eastAsia="ru-RU"/>
        </w:rPr>
        <w:drawing>
          <wp:inline distT="0" distB="0" distL="0" distR="0" wp14:anchorId="04F72237" wp14:editId="17E85E31">
            <wp:extent cx="3933645" cy="232710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1588" cy="233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3B05" w:rsidRDefault="00143B05" w:rsidP="000A70D7">
      <w:pPr>
        <w:pStyle w:val="a3"/>
        <w:numPr>
          <w:ilvl w:val="0"/>
          <w:numId w:val="36"/>
        </w:numPr>
      </w:pPr>
      <w:r>
        <w:lastRenderedPageBreak/>
        <w:t xml:space="preserve">если марка не найдена в ТТН, то увидите </w:t>
      </w:r>
      <w:proofErr w:type="gramStart"/>
      <w:r>
        <w:t>надпись</w:t>
      </w:r>
      <w:proofErr w:type="gramEnd"/>
      <w:r>
        <w:t xml:space="preserve"> «Не найдено ни одной ТТН»; в этом случае, если вы точно знаете, какому </w:t>
      </w:r>
      <w:proofErr w:type="spellStart"/>
      <w:r>
        <w:t>алкокоду</w:t>
      </w:r>
      <w:proofErr w:type="spellEnd"/>
      <w:r>
        <w:t xml:space="preserve"> соответствует марка, можете вручную заполнить алкогольную продукцию и номенклатуру.</w:t>
      </w:r>
    </w:p>
    <w:p w:rsidR="00143B05" w:rsidRDefault="00143B05" w:rsidP="00BB7E25">
      <w:pPr>
        <w:ind w:firstLine="360"/>
        <w:jc w:val="both"/>
      </w:pPr>
      <w:r>
        <w:t>Для применения изменений необходимо нажать кнопку «Записать в базу»: форма запишет номенклатуру в элементы справочника «</w:t>
      </w:r>
      <w:proofErr w:type="spellStart"/>
      <w:r>
        <w:t>Штрихкоды</w:t>
      </w:r>
      <w:proofErr w:type="spellEnd"/>
      <w:r>
        <w:t xml:space="preserve"> товаров и упаковок».</w:t>
      </w: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BB7E25">
      <w:pPr>
        <w:ind w:firstLine="360"/>
        <w:jc w:val="both"/>
      </w:pPr>
    </w:p>
    <w:p w:rsidR="0040749F" w:rsidRDefault="0040749F" w:rsidP="0040749F">
      <w:pPr>
        <w:pStyle w:val="2"/>
      </w:pPr>
      <w:bookmarkStart w:id="82" w:name="_Toc67668816"/>
      <w:r>
        <w:lastRenderedPageBreak/>
        <w:t>Штрихкодирование чеков</w:t>
      </w:r>
      <w:bookmarkEnd w:id="82"/>
    </w:p>
    <w:p w:rsidR="0040749F" w:rsidRDefault="0040749F" w:rsidP="0040749F"/>
    <w:p w:rsidR="0040749F" w:rsidRDefault="0040749F" w:rsidP="0040749F">
      <w:r>
        <w:tab/>
        <w:t>В настройках РМК добавлен признак «Штрихкодирование чека»</w:t>
      </w:r>
    </w:p>
    <w:p w:rsidR="0040749F" w:rsidRDefault="0040749F" w:rsidP="0040749F">
      <w:r>
        <w:rPr>
          <w:noProof/>
          <w:lang w:eastAsia="ru-RU"/>
        </w:rPr>
        <w:drawing>
          <wp:inline distT="0" distB="0" distL="0" distR="0" wp14:anchorId="487238D8" wp14:editId="60FB9567">
            <wp:extent cx="5934710" cy="3364230"/>
            <wp:effectExtent l="0" t="0" r="8890" b="762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49F" w:rsidRDefault="0040749F" w:rsidP="0040749F">
      <w:r>
        <w:tab/>
        <w:t xml:space="preserve">Если установить эту галку, то на чеке будет печататься </w:t>
      </w:r>
      <w:r>
        <w:rPr>
          <w:lang w:val="en-US"/>
        </w:rPr>
        <w:t>QR</w:t>
      </w:r>
      <w:r w:rsidRPr="0040749F">
        <w:t>-</w:t>
      </w:r>
      <w:r>
        <w:t>код, в который будет «зашита» ссылка на чек ККМ в 1С:</w:t>
      </w:r>
    </w:p>
    <w:p w:rsidR="0040749F" w:rsidRDefault="0040749F" w:rsidP="0040749F">
      <w:pPr>
        <w:jc w:val="center"/>
      </w:pPr>
      <w:r>
        <w:rPr>
          <w:noProof/>
          <w:lang w:eastAsia="ru-RU"/>
        </w:rPr>
        <w:drawing>
          <wp:inline distT="0" distB="0" distL="0" distR="0" wp14:anchorId="2E9F6F94" wp14:editId="35884E78">
            <wp:extent cx="2828546" cy="2725947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814" cy="273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749F" w:rsidRDefault="0040749F" w:rsidP="0040749F">
      <w:pPr>
        <w:jc w:val="both"/>
      </w:pPr>
      <w:r>
        <w:tab/>
        <w:t>Далее по этому коду можно будет найти чек продажи в списке выбора чека для оформления возврата в РМК.</w:t>
      </w:r>
    </w:p>
    <w:p w:rsidR="00844F90" w:rsidRDefault="00844F90" w:rsidP="0040749F">
      <w:pPr>
        <w:jc w:val="both"/>
      </w:pPr>
    </w:p>
    <w:p w:rsidR="00844F90" w:rsidRDefault="00844F90" w:rsidP="0040749F">
      <w:pPr>
        <w:jc w:val="both"/>
      </w:pPr>
    </w:p>
    <w:p w:rsidR="00844F90" w:rsidRDefault="00844F90" w:rsidP="0040749F">
      <w:pPr>
        <w:jc w:val="both"/>
      </w:pPr>
    </w:p>
    <w:p w:rsidR="00844F90" w:rsidRDefault="00844F90" w:rsidP="0040749F">
      <w:pPr>
        <w:jc w:val="both"/>
      </w:pPr>
    </w:p>
    <w:p w:rsidR="00E04E6E" w:rsidRDefault="00661665" w:rsidP="00661665">
      <w:pPr>
        <w:pStyle w:val="2"/>
        <w:rPr>
          <w:rFonts w:eastAsia="Times New Roman"/>
          <w:lang w:eastAsia="ru-RU"/>
        </w:rPr>
      </w:pPr>
      <w:bookmarkStart w:id="83" w:name="_Toc67668817"/>
      <w:r>
        <w:rPr>
          <w:rFonts w:eastAsia="Times New Roman"/>
          <w:lang w:eastAsia="ru-RU"/>
        </w:rPr>
        <w:lastRenderedPageBreak/>
        <w:t>Установка закупочных и розничных цен в поступлении товаров</w:t>
      </w:r>
      <w:bookmarkEnd w:id="83"/>
    </w:p>
    <w:p w:rsidR="00E04E6E" w:rsidRPr="00E04E6E" w:rsidRDefault="00E04E6E" w:rsidP="002F599E">
      <w:pPr>
        <w:spacing w:before="100" w:beforeAutospacing="1" w:after="100" w:afterAutospacing="1" w:line="240" w:lineRule="auto"/>
        <w:ind w:firstLine="708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Реализован механизм установки розничных цен непосредственно в документе поступления товаров.</w:t>
      </w:r>
    </w:p>
    <w:p w:rsidR="00E04E6E" w:rsidRPr="00E04E6E" w:rsidRDefault="00E04E6E" w:rsidP="00E04E6E">
      <w:pPr>
        <w:spacing w:before="100" w:beforeAutospacing="1" w:after="100" w:afterAutospacing="1" w:line="240" w:lineRule="auto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На форму документа добавлены новые элементы:</w:t>
      </w:r>
    </w:p>
    <w:p w:rsidR="00661665" w:rsidRDefault="00661665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>
        <w:rPr>
          <w:rFonts w:eastAsia="Times New Roman" w:cstheme="minorHAnsi"/>
          <w:lang w:eastAsia="ru-RU"/>
        </w:rPr>
        <w:t>галка «Авто установка цен» - показывает/скрывает дополнительные колонки; если галка стоит, то при проведении создается/обновляется документ «Установка цен номенклатуры»;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колонка "Наценка % (актуальная)" - рассчитывается как (</w:t>
      </w:r>
      <w:proofErr w:type="spellStart"/>
      <w:r w:rsidRPr="00E04E6E">
        <w:rPr>
          <w:rFonts w:eastAsia="Times New Roman" w:cstheme="minorHAnsi"/>
          <w:lang w:eastAsia="ru-RU"/>
        </w:rPr>
        <w:t>АктуальнаяРозничнаяЦена</w:t>
      </w:r>
      <w:proofErr w:type="spellEnd"/>
      <w:r w:rsidRPr="00E04E6E">
        <w:rPr>
          <w:rFonts w:eastAsia="Times New Roman" w:cstheme="minorHAnsi"/>
          <w:lang w:eastAsia="ru-RU"/>
        </w:rPr>
        <w:t xml:space="preserve"> - </w:t>
      </w:r>
      <w:proofErr w:type="spellStart"/>
      <w:proofErr w:type="gramStart"/>
      <w:r w:rsidRPr="00E04E6E">
        <w:rPr>
          <w:rFonts w:eastAsia="Times New Roman" w:cstheme="minorHAnsi"/>
          <w:lang w:eastAsia="ru-RU"/>
        </w:rPr>
        <w:t>ЗакупочнаяЦена</w:t>
      </w:r>
      <w:proofErr w:type="spellEnd"/>
      <w:r w:rsidRPr="00E04E6E">
        <w:rPr>
          <w:rFonts w:eastAsia="Times New Roman" w:cstheme="minorHAnsi"/>
          <w:lang w:eastAsia="ru-RU"/>
        </w:rPr>
        <w:t>)*</w:t>
      </w:r>
      <w:proofErr w:type="gramEnd"/>
      <w:r w:rsidRPr="00E04E6E">
        <w:rPr>
          <w:rFonts w:eastAsia="Times New Roman" w:cstheme="minorHAnsi"/>
          <w:lang w:eastAsia="ru-RU"/>
        </w:rPr>
        <w:t>100/</w:t>
      </w:r>
      <w:proofErr w:type="spellStart"/>
      <w:r w:rsidRPr="00E04E6E">
        <w:rPr>
          <w:rFonts w:eastAsia="Times New Roman" w:cstheme="minorHAnsi"/>
          <w:lang w:eastAsia="ru-RU"/>
        </w:rPr>
        <w:t>ЗакупочнаяЦена</w:t>
      </w:r>
      <w:proofErr w:type="spellEnd"/>
      <w:r w:rsidRPr="00E04E6E">
        <w:rPr>
          <w:rFonts w:eastAsia="Times New Roman" w:cstheme="minorHAnsi"/>
          <w:lang w:eastAsia="ru-RU"/>
        </w:rPr>
        <w:t>; не редактируется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колонка "Наценка % (новая)" - рассчитывается как (</w:t>
      </w:r>
      <w:proofErr w:type="spellStart"/>
      <w:r w:rsidRPr="00E04E6E">
        <w:rPr>
          <w:rFonts w:eastAsia="Times New Roman" w:cstheme="minorHAnsi"/>
          <w:lang w:eastAsia="ru-RU"/>
        </w:rPr>
        <w:t>НоваяРозничнаяЦена</w:t>
      </w:r>
      <w:proofErr w:type="spellEnd"/>
      <w:r w:rsidRPr="00E04E6E">
        <w:rPr>
          <w:rFonts w:eastAsia="Times New Roman" w:cstheme="minorHAnsi"/>
          <w:lang w:eastAsia="ru-RU"/>
        </w:rPr>
        <w:t xml:space="preserve"> - </w:t>
      </w:r>
      <w:proofErr w:type="spellStart"/>
      <w:proofErr w:type="gramStart"/>
      <w:r w:rsidRPr="00E04E6E">
        <w:rPr>
          <w:rFonts w:eastAsia="Times New Roman" w:cstheme="minorHAnsi"/>
          <w:lang w:eastAsia="ru-RU"/>
        </w:rPr>
        <w:t>ЗакупочнаяЦена</w:t>
      </w:r>
      <w:proofErr w:type="spellEnd"/>
      <w:r w:rsidRPr="00E04E6E">
        <w:rPr>
          <w:rFonts w:eastAsia="Times New Roman" w:cstheme="minorHAnsi"/>
          <w:lang w:eastAsia="ru-RU"/>
        </w:rPr>
        <w:t>)*</w:t>
      </w:r>
      <w:proofErr w:type="gramEnd"/>
      <w:r w:rsidRPr="00E04E6E">
        <w:rPr>
          <w:rFonts w:eastAsia="Times New Roman" w:cstheme="minorHAnsi"/>
          <w:lang w:eastAsia="ru-RU"/>
        </w:rPr>
        <w:t>100/</w:t>
      </w:r>
      <w:proofErr w:type="spellStart"/>
      <w:r w:rsidRPr="00E04E6E">
        <w:rPr>
          <w:rFonts w:eastAsia="Times New Roman" w:cstheme="minorHAnsi"/>
          <w:lang w:eastAsia="ru-RU"/>
        </w:rPr>
        <w:t>ЗакупочнаяЦена</w:t>
      </w:r>
      <w:proofErr w:type="spellEnd"/>
      <w:r w:rsidRPr="00E04E6E">
        <w:rPr>
          <w:rFonts w:eastAsia="Times New Roman" w:cstheme="minorHAnsi"/>
          <w:lang w:eastAsia="ru-RU"/>
        </w:rPr>
        <w:t>; доступна для редактирования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колонка "Розничная цена (актуальная)" - розничная цена на </w:t>
      </w:r>
      <w:r w:rsidRPr="00E04E6E">
        <w:rPr>
          <w:rFonts w:eastAsia="Times New Roman" w:cstheme="minorHAnsi"/>
          <w:b/>
          <w:bCs/>
          <w:lang w:eastAsia="ru-RU"/>
        </w:rPr>
        <w:t>текущую</w:t>
      </w:r>
      <w:r w:rsidRPr="00E04E6E">
        <w:rPr>
          <w:rFonts w:eastAsia="Times New Roman" w:cstheme="minorHAnsi"/>
          <w:lang w:eastAsia="ru-RU"/>
        </w:rPr>
        <w:t xml:space="preserve"> дату (не на дату документа!); не редактируется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колонка "Розничная цена (новая)" - новая розничная цена; не редактируется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колонка "Сумма (розница)" - рассчитывается как </w:t>
      </w:r>
      <w:proofErr w:type="spellStart"/>
      <w:r w:rsidRPr="00E04E6E">
        <w:rPr>
          <w:rFonts w:eastAsia="Times New Roman" w:cstheme="minorHAnsi"/>
          <w:lang w:eastAsia="ru-RU"/>
        </w:rPr>
        <w:t>РозничнаяЦенаНовая</w:t>
      </w:r>
      <w:proofErr w:type="spellEnd"/>
      <w:r w:rsidRPr="00E04E6E">
        <w:rPr>
          <w:rFonts w:eastAsia="Times New Roman" w:cstheme="minorHAnsi"/>
          <w:lang w:eastAsia="ru-RU"/>
        </w:rPr>
        <w:t>*Количество; не редактируется.</w:t>
      </w:r>
    </w:p>
    <w:p w:rsidR="00E04E6E" w:rsidRPr="00E04E6E" w:rsidRDefault="00E04E6E" w:rsidP="000A70D7">
      <w:pPr>
        <w:numPr>
          <w:ilvl w:val="0"/>
          <w:numId w:val="42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надпись в подвале "Сумма (розница)" - итог по колонке "Сумма (розница)": не редактируется</w:t>
      </w:r>
    </w:p>
    <w:p w:rsidR="00E04E6E" w:rsidRPr="00E04E6E" w:rsidRDefault="00661665" w:rsidP="00E04E6E">
      <w:pPr>
        <w:spacing w:before="100" w:beforeAutospacing="1" w:after="100" w:afterAutospacing="1" w:line="240" w:lineRule="auto"/>
        <w:rPr>
          <w:rFonts w:eastAsia="Times New Roman" w:cstheme="minorHAnsi"/>
          <w:lang w:eastAsia="ru-RU"/>
        </w:rPr>
      </w:pPr>
      <w:r>
        <w:rPr>
          <w:rFonts w:eastAsia="Times New Roman" w:cstheme="minorHAnsi"/>
          <w:noProof/>
          <w:lang w:eastAsia="ru-RU"/>
        </w:rPr>
        <w:drawing>
          <wp:inline distT="0" distB="0" distL="0" distR="0" wp14:anchorId="493712EE" wp14:editId="60DE1D49">
            <wp:extent cx="6124755" cy="4032928"/>
            <wp:effectExtent l="0" t="0" r="9525" b="571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759" cy="40335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4E6E" w:rsidRPr="00E04E6E" w:rsidRDefault="00E04E6E" w:rsidP="002F599E">
      <w:pPr>
        <w:spacing w:before="100" w:beforeAutospacing="1" w:after="100" w:afterAutospacing="1" w:line="240" w:lineRule="auto"/>
        <w:ind w:firstLine="360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Также в меню табличной части "Цены" добавлены новые кнопки:</w:t>
      </w:r>
    </w:p>
    <w:p w:rsidR="00E04E6E" w:rsidRPr="00E04E6E" w:rsidRDefault="00E04E6E" w:rsidP="000A70D7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Обновить актуальные цены - обновляет значения в колонке "Розничная цена (актуальная)"</w:t>
      </w:r>
    </w:p>
    <w:p w:rsidR="00E04E6E" w:rsidRPr="00E04E6E" w:rsidRDefault="00E04E6E" w:rsidP="000A70D7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"Рассчитать розничные цены" - для расчета новых розничных цен по алгоритмам видов цен</w:t>
      </w:r>
    </w:p>
    <w:p w:rsidR="00E04E6E" w:rsidRPr="00E04E6E" w:rsidRDefault="00E04E6E" w:rsidP="000A70D7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"Ручная наценка" - позволяет ввести свою наценку (в %) по каждой ценовой группе</w:t>
      </w:r>
    </w:p>
    <w:p w:rsidR="00E04E6E" w:rsidRPr="00E04E6E" w:rsidRDefault="00E04E6E" w:rsidP="000A70D7">
      <w:pPr>
        <w:numPr>
          <w:ilvl w:val="0"/>
          <w:numId w:val="43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"Записать розничные цены" - для записи цен номенклатуры (кнопка доступна, если форма документа находится в режиме </w:t>
      </w:r>
      <w:proofErr w:type="spellStart"/>
      <w:r w:rsidRPr="00E04E6E">
        <w:rPr>
          <w:rFonts w:eastAsia="Times New Roman" w:cstheme="minorHAnsi"/>
          <w:lang w:eastAsia="ru-RU"/>
        </w:rPr>
        <w:t>ТолькоПросмотр</w:t>
      </w:r>
      <w:proofErr w:type="spellEnd"/>
      <w:r w:rsidRPr="00E04E6E">
        <w:rPr>
          <w:rFonts w:eastAsia="Times New Roman" w:cstheme="minorHAnsi"/>
          <w:lang w:eastAsia="ru-RU"/>
        </w:rPr>
        <w:t>)</w:t>
      </w:r>
    </w:p>
    <w:p w:rsidR="00E04E6E" w:rsidRPr="00E04E6E" w:rsidRDefault="00E04E6E" w:rsidP="00E04E6E">
      <w:pPr>
        <w:spacing w:before="100" w:beforeAutospacing="1" w:after="100" w:afterAutospacing="1" w:line="240" w:lineRule="auto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lastRenderedPageBreak/>
        <w:t>При расчете новых розничных цен расширение учитывает:</w:t>
      </w:r>
    </w:p>
    <w:p w:rsidR="00E04E6E" w:rsidRPr="00E04E6E" w:rsidRDefault="00E04E6E" w:rsidP="000A70D7">
      <w:pPr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детализацию видов розничных цен по ценовым группам согласно </w:t>
      </w:r>
      <w:r w:rsidR="002F599E" w:rsidRPr="00E04E6E">
        <w:rPr>
          <w:rFonts w:eastAsia="Times New Roman" w:cstheme="minorHAnsi"/>
          <w:lang w:eastAsia="ru-RU"/>
        </w:rPr>
        <w:t>правилу ценообразования магазина,</w:t>
      </w:r>
      <w:r w:rsidR="002F599E">
        <w:rPr>
          <w:rFonts w:eastAsia="Times New Roman" w:cstheme="minorHAnsi"/>
          <w:lang w:eastAsia="ru-RU"/>
        </w:rPr>
        <w:t xml:space="preserve"> указанного</w:t>
      </w:r>
      <w:r w:rsidRPr="00E04E6E">
        <w:rPr>
          <w:rFonts w:eastAsia="Times New Roman" w:cstheme="minorHAnsi"/>
          <w:lang w:eastAsia="ru-RU"/>
        </w:rPr>
        <w:t xml:space="preserve"> в шапке</w:t>
      </w:r>
      <w:r w:rsidR="002F599E">
        <w:rPr>
          <w:rFonts w:eastAsia="Times New Roman" w:cstheme="minorHAnsi"/>
          <w:lang w:eastAsia="ru-RU"/>
        </w:rPr>
        <w:t xml:space="preserve"> поступления</w:t>
      </w:r>
      <w:r w:rsidRPr="00E04E6E">
        <w:rPr>
          <w:rFonts w:eastAsia="Times New Roman" w:cstheme="minorHAnsi"/>
          <w:lang w:eastAsia="ru-RU"/>
        </w:rPr>
        <w:t>;</w:t>
      </w:r>
    </w:p>
    <w:p w:rsidR="00E04E6E" w:rsidRPr="00E04E6E" w:rsidRDefault="00E04E6E" w:rsidP="000A70D7">
      <w:pPr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установленные пороги срабатывания согласно правилу ценообразования магазина</w:t>
      </w:r>
      <w:r w:rsidR="002F599E">
        <w:rPr>
          <w:rFonts w:eastAsia="Times New Roman" w:cstheme="minorHAnsi"/>
          <w:lang w:eastAsia="ru-RU"/>
        </w:rPr>
        <w:t>, указанного</w:t>
      </w:r>
      <w:r w:rsidRPr="00E04E6E">
        <w:rPr>
          <w:rFonts w:eastAsia="Times New Roman" w:cstheme="minorHAnsi"/>
          <w:lang w:eastAsia="ru-RU"/>
        </w:rPr>
        <w:t xml:space="preserve"> в шапке</w:t>
      </w:r>
      <w:r w:rsidR="002F599E">
        <w:rPr>
          <w:rFonts w:eastAsia="Times New Roman" w:cstheme="minorHAnsi"/>
          <w:lang w:eastAsia="ru-RU"/>
        </w:rPr>
        <w:t xml:space="preserve"> поступления</w:t>
      </w:r>
      <w:r w:rsidRPr="00E04E6E">
        <w:rPr>
          <w:rFonts w:eastAsia="Times New Roman" w:cstheme="minorHAnsi"/>
          <w:lang w:eastAsia="ru-RU"/>
        </w:rPr>
        <w:t>;</w:t>
      </w:r>
    </w:p>
    <w:p w:rsidR="00E04E6E" w:rsidRPr="00E04E6E" w:rsidRDefault="00E04E6E" w:rsidP="000A70D7">
      <w:pPr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алгоритмы расчета цен с учетом ценовой группы согласно правилу ценообразования магазина в шапке;</w:t>
      </w:r>
    </w:p>
    <w:p w:rsidR="00E04E6E" w:rsidRPr="00E04E6E" w:rsidRDefault="00E04E6E" w:rsidP="000A70D7">
      <w:pPr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правила округления согласно </w:t>
      </w:r>
      <w:proofErr w:type="gramStart"/>
      <w:r w:rsidRPr="00E04E6E">
        <w:rPr>
          <w:rFonts w:eastAsia="Times New Roman" w:cstheme="minorHAnsi"/>
          <w:lang w:eastAsia="ru-RU"/>
        </w:rPr>
        <w:t>правилу ценообразования магазина</w:t>
      </w:r>
      <w:proofErr w:type="gramEnd"/>
      <w:r w:rsidRPr="00E04E6E">
        <w:rPr>
          <w:rFonts w:eastAsia="Times New Roman" w:cstheme="minorHAnsi"/>
          <w:lang w:eastAsia="ru-RU"/>
        </w:rPr>
        <w:t xml:space="preserve"> в шапке</w:t>
      </w:r>
      <w:r w:rsidR="002F599E">
        <w:rPr>
          <w:rFonts w:eastAsia="Times New Roman" w:cstheme="minorHAnsi"/>
          <w:lang w:eastAsia="ru-RU"/>
        </w:rPr>
        <w:t xml:space="preserve"> поступления</w:t>
      </w:r>
      <w:r w:rsidRPr="00E04E6E">
        <w:rPr>
          <w:rFonts w:eastAsia="Times New Roman" w:cstheme="minorHAnsi"/>
          <w:lang w:eastAsia="ru-RU"/>
        </w:rPr>
        <w:t>;</w:t>
      </w:r>
    </w:p>
    <w:p w:rsidR="00E04E6E" w:rsidRPr="00E04E6E" w:rsidRDefault="00E04E6E" w:rsidP="000A70D7">
      <w:pPr>
        <w:numPr>
          <w:ilvl w:val="0"/>
          <w:numId w:val="44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коэффициент выбранной упаковки.</w:t>
      </w:r>
    </w:p>
    <w:p w:rsidR="00E04E6E" w:rsidRPr="00E04E6E" w:rsidRDefault="00E04E6E" w:rsidP="00E04E6E">
      <w:pPr>
        <w:spacing w:before="100" w:beforeAutospacing="1" w:after="100" w:afterAutospacing="1" w:line="240" w:lineRule="auto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Особенности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данный функционал доступен только для пользователей с полными правами или ролью "Добавление изменение цен номенклатуры"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запись цен в общем случае происходит при проведении документа поступления;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если форма документа заблокирована, назначать цены все равно можно: при двойном щелчке по наценке или новой розничной цене откроется форма ввода числа;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если форма документа заблокирована, записать цены можно из меню "Цены"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 xml:space="preserve">в связи особенностью проведения документа "Установка цен номенклатуры" цены записываются </w:t>
      </w:r>
      <w:r w:rsidRPr="00E04E6E">
        <w:rPr>
          <w:rFonts w:eastAsia="Times New Roman" w:cstheme="minorHAnsi"/>
          <w:b/>
          <w:bCs/>
          <w:lang w:eastAsia="ru-RU"/>
        </w:rPr>
        <w:t>на дату документа поступления товаров;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в установку цен также записываются виды цен со способом заполнения "По данным ИБ при поступлении"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при записи цен табличная часть уже введенной установки цен не очищается: происходит только замена цен и упаковок;</w:t>
      </w:r>
    </w:p>
    <w:p w:rsidR="00E04E6E" w:rsidRPr="00E04E6E" w:rsidRDefault="00E04E6E" w:rsidP="000A70D7">
      <w:pPr>
        <w:numPr>
          <w:ilvl w:val="0"/>
          <w:numId w:val="45"/>
        </w:numPr>
        <w:spacing w:before="100" w:beforeAutospacing="1" w:after="100" w:afterAutospacing="1" w:line="240" w:lineRule="auto"/>
        <w:jc w:val="both"/>
        <w:rPr>
          <w:rFonts w:eastAsia="Times New Roman" w:cstheme="minorHAnsi"/>
          <w:lang w:eastAsia="ru-RU"/>
        </w:rPr>
      </w:pPr>
      <w:r w:rsidRPr="00E04E6E">
        <w:rPr>
          <w:rFonts w:eastAsia="Times New Roman" w:cstheme="minorHAnsi"/>
          <w:lang w:eastAsia="ru-RU"/>
        </w:rPr>
        <w:t>расчет новых цен производится, если в алгоритме расчета участвуют только виды цен со способом заполнения "По данным ИБ при поступлении"</w:t>
      </w:r>
    </w:p>
    <w:p w:rsidR="00E04E6E" w:rsidRPr="00E04E6E" w:rsidRDefault="002F599E" w:rsidP="002F599E">
      <w:pPr>
        <w:spacing w:before="100" w:beforeAutospacing="1" w:after="100" w:afterAutospacing="1" w:line="240" w:lineRule="auto"/>
        <w:ind w:firstLine="36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eastAsia="Times New Roman" w:cstheme="minorHAnsi"/>
          <w:lang w:eastAsia="ru-RU"/>
        </w:rPr>
        <w:t>Форма</w:t>
      </w:r>
      <w:r w:rsidR="00E04E6E" w:rsidRPr="00E04E6E">
        <w:rPr>
          <w:rFonts w:eastAsia="Times New Roman" w:cstheme="minorHAnsi"/>
          <w:lang w:eastAsia="ru-RU"/>
        </w:rPr>
        <w:t xml:space="preserve"> ввода наценок по ценовым группам подсказывает, по каким ценовым группам добавлены товары в документ:</w:t>
      </w:r>
    </w:p>
    <w:p w:rsidR="00E04E6E" w:rsidRDefault="002F599E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drawing>
          <wp:inline distT="0" distB="0" distL="0" distR="0" wp14:anchorId="441657C8" wp14:editId="28325A77">
            <wp:extent cx="5940425" cy="2810510"/>
            <wp:effectExtent l="0" t="0" r="3175" b="889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1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650F" w:rsidRDefault="0018650F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50F" w:rsidRDefault="0018650F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8650F" w:rsidRDefault="0018650F" w:rsidP="0018650F">
      <w:pPr>
        <w:pStyle w:val="1"/>
      </w:pPr>
      <w:bookmarkStart w:id="84" w:name="_Toc67668818"/>
      <w:r>
        <w:lastRenderedPageBreak/>
        <w:t>Поиск марок для списания</w:t>
      </w:r>
      <w:bookmarkEnd w:id="84"/>
    </w:p>
    <w:p w:rsidR="0018650F" w:rsidRDefault="0018650F" w:rsidP="0018650F"/>
    <w:p w:rsidR="0018650F" w:rsidRDefault="0018650F" w:rsidP="008A20D3">
      <w:r>
        <w:tab/>
        <w:t>Обработку можно найти в разделе «</w:t>
      </w:r>
      <w:r w:rsidR="008A20D3">
        <w:t>ЕГАИС-Поиск марок»:</w:t>
      </w:r>
      <w:r>
        <w:t xml:space="preserve"> позволяет найти марки для списания как в случае отсутствия бутылок из партии, так при наличии хотя бы одной бутылки.</w:t>
      </w:r>
    </w:p>
    <w:p w:rsidR="0018650F" w:rsidRDefault="0018650F" w:rsidP="0018650F">
      <w:pPr>
        <w:jc w:val="both"/>
      </w:pPr>
    </w:p>
    <w:p w:rsidR="0018650F" w:rsidRPr="005457CE" w:rsidRDefault="0018650F" w:rsidP="0018650F">
      <w:pPr>
        <w:pStyle w:val="2"/>
      </w:pPr>
      <w:bookmarkStart w:id="85" w:name="_Toc67668819"/>
      <w:r>
        <w:t>Вариант поиска «Не осталось ни одной бутылки»</w:t>
      </w:r>
      <w:bookmarkEnd w:id="85"/>
      <w:r>
        <w:t xml:space="preserve"> </w:t>
      </w:r>
    </w:p>
    <w:p w:rsidR="0018650F" w:rsidRDefault="0018650F" w:rsidP="0018650F">
      <w:pPr>
        <w:jc w:val="both"/>
      </w:pPr>
      <w:r>
        <w:tab/>
        <w:t>Рассмотрим сначала случай, когда ни одной бутылки интересующей продукции по факту не осталось.  В этом случае в обработке необходимо поставить галку «Не осталось ни одной бутылки» и выбрать документ с актуальными остатками в регистре 1:</w:t>
      </w:r>
    </w:p>
    <w:p w:rsidR="0018650F" w:rsidRDefault="0018650F" w:rsidP="0018650F">
      <w:pPr>
        <w:jc w:val="both"/>
      </w:pPr>
      <w:r>
        <w:rPr>
          <w:noProof/>
          <w:lang w:eastAsia="ru-RU"/>
        </w:rPr>
        <w:drawing>
          <wp:inline distT="0" distB="0" distL="0" distR="0" wp14:anchorId="2EC553A9" wp14:editId="6327385C">
            <wp:extent cx="5926455" cy="187198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6455" cy="187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50F" w:rsidRDefault="0018650F" w:rsidP="0018650F">
      <w:pPr>
        <w:jc w:val="both"/>
      </w:pPr>
      <w:r>
        <w:tab/>
        <w:t>После выбора документа остатков будут произведены следующие действия:</w:t>
      </w:r>
    </w:p>
    <w:p w:rsidR="0018650F" w:rsidRDefault="0018650F" w:rsidP="000A70D7">
      <w:pPr>
        <w:pStyle w:val="a3"/>
        <w:numPr>
          <w:ilvl w:val="0"/>
          <w:numId w:val="48"/>
        </w:numPr>
        <w:jc w:val="both"/>
      </w:pPr>
      <w:r>
        <w:t>Помощник получит перечень продукции из документа остатков;</w:t>
      </w:r>
    </w:p>
    <w:p w:rsidR="0018650F" w:rsidRDefault="0018650F" w:rsidP="000A70D7">
      <w:pPr>
        <w:pStyle w:val="a3"/>
        <w:numPr>
          <w:ilvl w:val="0"/>
          <w:numId w:val="48"/>
        </w:numPr>
        <w:jc w:val="both"/>
      </w:pPr>
      <w:r>
        <w:t>По каждой справке 2 будет просканирован регистр сведений «Акцизные марки ЕГАИС»</w:t>
      </w:r>
    </w:p>
    <w:p w:rsidR="0018650F" w:rsidRDefault="0018650F" w:rsidP="000A70D7">
      <w:pPr>
        <w:pStyle w:val="a3"/>
        <w:numPr>
          <w:ilvl w:val="0"/>
          <w:numId w:val="48"/>
        </w:numPr>
        <w:jc w:val="both"/>
      </w:pPr>
      <w:r>
        <w:t>Если по справке 2 есть марки в статусе «В наличии», данной справке 2 будет установлен признак «Поштучная»</w:t>
      </w:r>
    </w:p>
    <w:p w:rsidR="0018650F" w:rsidRDefault="0018650F" w:rsidP="000A70D7">
      <w:pPr>
        <w:pStyle w:val="a3"/>
        <w:numPr>
          <w:ilvl w:val="0"/>
          <w:numId w:val="48"/>
        </w:numPr>
        <w:jc w:val="both"/>
      </w:pPr>
      <w:r>
        <w:t>В обработку будут перенесены только остатки по поштучным справкам 2.</w:t>
      </w:r>
    </w:p>
    <w:p w:rsidR="0018650F" w:rsidRDefault="0018650F" w:rsidP="0018650F">
      <w:pPr>
        <w:ind w:left="360"/>
        <w:jc w:val="both"/>
      </w:pPr>
      <w:r>
        <w:t xml:space="preserve">Далее возможны 2 варианта: </w:t>
      </w:r>
    </w:p>
    <w:p w:rsidR="0018650F" w:rsidRDefault="0018650F" w:rsidP="000A70D7">
      <w:pPr>
        <w:pStyle w:val="a3"/>
        <w:numPr>
          <w:ilvl w:val="0"/>
          <w:numId w:val="49"/>
        </w:numPr>
        <w:jc w:val="both"/>
      </w:pPr>
      <w:r>
        <w:t>Данные 1С корректны в части отражения акцизных марок</w:t>
      </w:r>
    </w:p>
    <w:p w:rsidR="0018650F" w:rsidRDefault="0018650F" w:rsidP="000A70D7">
      <w:pPr>
        <w:pStyle w:val="a3"/>
        <w:numPr>
          <w:ilvl w:val="0"/>
          <w:numId w:val="49"/>
        </w:numPr>
        <w:jc w:val="both"/>
      </w:pPr>
      <w:r>
        <w:t>В 1С количество марок (колонка «Марок в Р3») не совпадает с остатком продукции в регистре 1</w:t>
      </w:r>
    </w:p>
    <w:p w:rsidR="0018650F" w:rsidRDefault="0018650F" w:rsidP="0018650F">
      <w:pPr>
        <w:ind w:firstLine="708"/>
        <w:jc w:val="both"/>
      </w:pPr>
      <w:r>
        <w:t>В первом случае дальнейшие действия предельно просты: необходимо выделить те строки, по которым нужно произвести списание и нажать кнопку «Создать списание». Обработка получит по каждой справке 2 все марки в статусе «В наличии» и добавит их в акт списания. После заполнения документ будет записан в статусе «Черновик» и выведен на показ.</w:t>
      </w:r>
    </w:p>
    <w:p w:rsidR="00C3474D" w:rsidRDefault="00C3474D" w:rsidP="0018650F">
      <w:pPr>
        <w:ind w:firstLine="708"/>
        <w:jc w:val="both"/>
      </w:pPr>
    </w:p>
    <w:p w:rsidR="00C3474D" w:rsidRDefault="00C3474D" w:rsidP="0018650F">
      <w:pPr>
        <w:ind w:firstLine="708"/>
        <w:jc w:val="both"/>
      </w:pPr>
    </w:p>
    <w:p w:rsidR="00C3474D" w:rsidRDefault="00C3474D" w:rsidP="0018650F">
      <w:pPr>
        <w:ind w:firstLine="708"/>
        <w:jc w:val="both"/>
      </w:pPr>
    </w:p>
    <w:p w:rsidR="00C3474D" w:rsidRDefault="00C3474D" w:rsidP="0018650F">
      <w:pPr>
        <w:ind w:firstLine="708"/>
        <w:jc w:val="both"/>
      </w:pPr>
    </w:p>
    <w:p w:rsidR="00C3474D" w:rsidRDefault="00C3474D" w:rsidP="0018650F">
      <w:pPr>
        <w:ind w:firstLine="708"/>
        <w:jc w:val="both"/>
      </w:pPr>
    </w:p>
    <w:p w:rsidR="0018650F" w:rsidRDefault="0018650F" w:rsidP="0018650F">
      <w:pPr>
        <w:ind w:firstLine="708"/>
        <w:jc w:val="both"/>
      </w:pPr>
      <w:r>
        <w:lastRenderedPageBreak/>
        <w:t>Во втором случае вам необходимо воспользоваться функционалом обновления статусов марок. Для старта обновления статусов марок необходимо на командной панели табличной части с остатками нажать в меню «Действия» кнопку «Запросить марки в регистре 3»:</w:t>
      </w:r>
    </w:p>
    <w:p w:rsidR="0018650F" w:rsidRDefault="0018650F" w:rsidP="0018650F">
      <w:pPr>
        <w:ind w:firstLine="708"/>
        <w:jc w:val="both"/>
      </w:pPr>
      <w:r>
        <w:rPr>
          <w:noProof/>
          <w:lang w:eastAsia="ru-RU"/>
        </w:rPr>
        <w:drawing>
          <wp:inline distT="0" distB="0" distL="0" distR="0" wp14:anchorId="72AA0393" wp14:editId="7F581CA7">
            <wp:extent cx="4295955" cy="1594435"/>
            <wp:effectExtent l="0" t="0" r="0" b="635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680" cy="1600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650F" w:rsidRDefault="0018650F" w:rsidP="0018650F">
      <w:pPr>
        <w:ind w:firstLine="708"/>
        <w:jc w:val="both"/>
      </w:pPr>
      <w:r>
        <w:t>В этом случае будут отобраны справки 2, по которым есть расхождения по количеству в регистрах 1 и 3 и по ним будут запрошены остатки в регистре 3.</w:t>
      </w:r>
    </w:p>
    <w:p w:rsidR="0018650F" w:rsidRDefault="0018650F" w:rsidP="0018650F">
      <w:pPr>
        <w:ind w:firstLine="708"/>
        <w:jc w:val="both"/>
      </w:pPr>
      <w:r>
        <w:t>Инструкцию по работе с формой обновления статусов марок смотрите в одноименном разделе.</w:t>
      </w:r>
    </w:p>
    <w:p w:rsidR="0018650F" w:rsidRDefault="0018650F" w:rsidP="0018650F">
      <w:pPr>
        <w:ind w:firstLine="708"/>
        <w:jc w:val="both"/>
      </w:pPr>
      <w:r>
        <w:t>После загрузки марок данные на форме будут обновлены и можно будет создать акт списания.</w:t>
      </w:r>
    </w:p>
    <w:p w:rsidR="0018650F" w:rsidRDefault="0018650F" w:rsidP="0018650F">
      <w:pPr>
        <w:pStyle w:val="2"/>
      </w:pPr>
      <w:bookmarkStart w:id="86" w:name="_Toc67668820"/>
      <w:r>
        <w:t>Вариант поиска «Есть бутылки в наличии»</w:t>
      </w:r>
      <w:bookmarkEnd w:id="86"/>
    </w:p>
    <w:p w:rsidR="0018650F" w:rsidRDefault="0018650F" w:rsidP="0018650F">
      <w:pPr>
        <w:jc w:val="both"/>
      </w:pPr>
      <w:r>
        <w:tab/>
        <w:t>Если у вас остались по факту еще бутылки интересующей продукции, то задача сводится к тому, чтобы из списка марок «В наличии» определить, каких по факту больше нет. В этом случае галка «Не осталось ни одной бутылки» не ставится.</w:t>
      </w:r>
    </w:p>
    <w:p w:rsidR="0018650F" w:rsidRDefault="0018650F" w:rsidP="0018650F">
      <w:pPr>
        <w:jc w:val="both"/>
      </w:pPr>
      <w:r>
        <w:tab/>
        <w:t>Для начала проверки необходимо отсканировать марку с любой бутылки</w:t>
      </w:r>
      <w:r w:rsidR="00E53046">
        <w:t xml:space="preserve"> или упаковки</w:t>
      </w:r>
      <w:r>
        <w:t xml:space="preserve">: Помощник </w:t>
      </w:r>
      <w:r w:rsidR="00E53046">
        <w:t>найдет автоматически упаковку самого верхнего уровня и по ней добавит все вложенные марки и бутылки.</w:t>
      </w:r>
    </w:p>
    <w:p w:rsidR="0018650F" w:rsidRDefault="00E53046" w:rsidP="0018650F">
      <w:pPr>
        <w:jc w:val="both"/>
      </w:pPr>
      <w:r>
        <w:rPr>
          <w:noProof/>
          <w:lang w:eastAsia="ru-RU"/>
        </w:rPr>
        <w:drawing>
          <wp:inline distT="0" distB="0" distL="0" distR="0" wp14:anchorId="7250356A" wp14:editId="0A1E225D">
            <wp:extent cx="5934710" cy="3217545"/>
            <wp:effectExtent l="0" t="0" r="8890" b="190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321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53046" w:rsidRDefault="00E53046" w:rsidP="0018650F">
      <w:pPr>
        <w:jc w:val="both"/>
      </w:pPr>
    </w:p>
    <w:p w:rsidR="0018650F" w:rsidRDefault="0018650F" w:rsidP="0018650F">
      <w:pPr>
        <w:jc w:val="both"/>
      </w:pPr>
      <w:r>
        <w:lastRenderedPageBreak/>
        <w:tab/>
        <w:t>Далее необходимо отсканировать все марки по интересующей продукции: отсканированные марки будут отмечаться зеленой пиктограммой.</w:t>
      </w:r>
    </w:p>
    <w:p w:rsidR="00E53046" w:rsidRDefault="00E53046" w:rsidP="0018650F">
      <w:pPr>
        <w:jc w:val="both"/>
      </w:pPr>
      <w:r>
        <w:tab/>
        <w:t>Если у считанной марки статус 1С отличен от статуса «В наличии», то в строке будет установлен красный цвет шрифта.</w:t>
      </w:r>
    </w:p>
    <w:p w:rsidR="0018650F" w:rsidRDefault="0018650F" w:rsidP="0018650F">
      <w:pPr>
        <w:jc w:val="both"/>
      </w:pPr>
      <w:r>
        <w:tab/>
        <w:t xml:space="preserve">В случае, если данные 1С будут отличаться от остатков ЕГАИС (например, в 1С количество </w:t>
      </w:r>
      <w:proofErr w:type="spellStart"/>
      <w:r>
        <w:t>неотсканированных</w:t>
      </w:r>
      <w:proofErr w:type="spellEnd"/>
      <w:r>
        <w:t xml:space="preserve"> марок в статусе «В наличии» равно 0 или меньше предполагаемого количества бутылок для списания), можно воспользоваться кнопкой «Запросить марки в регистре 3» для исправления регистра «Акцизные марки ЕГАИС».  </w:t>
      </w:r>
    </w:p>
    <w:p w:rsidR="0018650F" w:rsidRDefault="0018650F" w:rsidP="0018650F">
      <w:pPr>
        <w:jc w:val="both"/>
      </w:pPr>
      <w:r>
        <w:tab/>
        <w:t>По окончанию сканирования марок необходимо нажать кнопку «Создать списание»: в акт списания будут перенесены все марки с красной пиктограммой и статусом «В наличии».</w:t>
      </w:r>
    </w:p>
    <w:p w:rsidR="0018650F" w:rsidRDefault="0018650F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E04E6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6BD8" w:rsidRDefault="00646BD8" w:rsidP="00646BD8">
      <w:pPr>
        <w:pStyle w:val="1"/>
        <w:rPr>
          <w:rFonts w:eastAsia="Times New Roman"/>
          <w:lang w:eastAsia="ru-RU"/>
        </w:rPr>
      </w:pPr>
      <w:bookmarkStart w:id="87" w:name="_Toc67668821"/>
      <w:r>
        <w:rPr>
          <w:rFonts w:eastAsia="Times New Roman"/>
          <w:lang w:eastAsia="ru-RU"/>
        </w:rPr>
        <w:lastRenderedPageBreak/>
        <w:t>Очистка базы</w:t>
      </w:r>
      <w:bookmarkEnd w:id="87"/>
    </w:p>
    <w:p w:rsidR="00646BD8" w:rsidRDefault="00646BD8" w:rsidP="00646BD8">
      <w:pPr>
        <w:rPr>
          <w:lang w:eastAsia="ru-RU"/>
        </w:rPr>
      </w:pPr>
    </w:p>
    <w:p w:rsidR="00646BD8" w:rsidRDefault="00646BD8" w:rsidP="00646BD8">
      <w:pPr>
        <w:jc w:val="center"/>
        <w:rPr>
          <w:b/>
          <w:color w:val="FF0000"/>
          <w:sz w:val="28"/>
          <w:szCs w:val="28"/>
          <w:lang w:eastAsia="ru-RU"/>
        </w:rPr>
      </w:pPr>
      <w:r w:rsidRPr="00646BD8">
        <w:rPr>
          <w:b/>
          <w:color w:val="FF0000"/>
          <w:sz w:val="28"/>
          <w:szCs w:val="28"/>
          <w:lang w:eastAsia="ru-RU"/>
        </w:rPr>
        <w:t xml:space="preserve">Внимание! </w:t>
      </w:r>
    </w:p>
    <w:p w:rsidR="00646BD8" w:rsidRPr="00646BD8" w:rsidRDefault="00646BD8" w:rsidP="00646BD8">
      <w:pPr>
        <w:jc w:val="center"/>
        <w:rPr>
          <w:b/>
          <w:color w:val="FF0000"/>
          <w:sz w:val="28"/>
          <w:szCs w:val="28"/>
          <w:lang w:eastAsia="ru-RU"/>
        </w:rPr>
      </w:pPr>
      <w:r w:rsidRPr="00646BD8">
        <w:rPr>
          <w:b/>
          <w:color w:val="FF0000"/>
          <w:sz w:val="28"/>
          <w:szCs w:val="28"/>
          <w:lang w:eastAsia="ru-RU"/>
        </w:rPr>
        <w:t>Перед началом удаления не забудьте сделать резервную копию базы!!!</w:t>
      </w:r>
    </w:p>
    <w:p w:rsidR="00646BD8" w:rsidRDefault="00646BD8" w:rsidP="003A741E">
      <w:pPr>
        <w:jc w:val="both"/>
        <w:rPr>
          <w:lang w:eastAsia="ru-RU"/>
        </w:rPr>
      </w:pPr>
      <w:r>
        <w:rPr>
          <w:lang w:eastAsia="ru-RU"/>
        </w:rPr>
        <w:tab/>
        <w:t>Обработка находится в разделе «ЕГАИС». Позволяет очистить базу за счет удаления старой информации.</w:t>
      </w:r>
    </w:p>
    <w:p w:rsidR="00646BD8" w:rsidRDefault="00646BD8" w:rsidP="003A741E">
      <w:pPr>
        <w:jc w:val="both"/>
        <w:rPr>
          <w:lang w:eastAsia="ru-RU"/>
        </w:rPr>
      </w:pPr>
      <w:r w:rsidRPr="00646BD8">
        <w:rPr>
          <w:noProof/>
          <w:lang w:eastAsia="ru-RU"/>
        </w:rPr>
        <w:drawing>
          <wp:inline distT="0" distB="0" distL="0" distR="0" wp14:anchorId="41191131" wp14:editId="79B5629C">
            <wp:extent cx="5940425" cy="4463415"/>
            <wp:effectExtent l="0" t="0" r="3175" b="0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63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6BD8" w:rsidRDefault="00646BD8" w:rsidP="003A741E">
      <w:pPr>
        <w:jc w:val="both"/>
        <w:rPr>
          <w:lang w:eastAsia="ru-RU"/>
        </w:rPr>
      </w:pPr>
    </w:p>
    <w:p w:rsidR="00646BD8" w:rsidRDefault="00646BD8" w:rsidP="003A741E">
      <w:pPr>
        <w:pStyle w:val="2"/>
        <w:jc w:val="both"/>
        <w:rPr>
          <w:lang w:eastAsia="ru-RU"/>
        </w:rPr>
      </w:pPr>
      <w:bookmarkStart w:id="88" w:name="_Toc67668822"/>
      <w:r>
        <w:rPr>
          <w:lang w:eastAsia="ru-RU"/>
        </w:rPr>
        <w:t>Замеры производительности</w:t>
      </w:r>
      <w:bookmarkEnd w:id="88"/>
    </w:p>
    <w:p w:rsidR="00646BD8" w:rsidRDefault="00646BD8" w:rsidP="003A741E">
      <w:pPr>
        <w:jc w:val="both"/>
        <w:rPr>
          <w:lang w:eastAsia="ru-RU"/>
        </w:rPr>
      </w:pPr>
    </w:p>
    <w:p w:rsidR="00646BD8" w:rsidRDefault="00646BD8" w:rsidP="003A741E">
      <w:pPr>
        <w:jc w:val="both"/>
        <w:rPr>
          <w:lang w:eastAsia="ru-RU"/>
        </w:rPr>
      </w:pPr>
      <w:r>
        <w:rPr>
          <w:lang w:eastAsia="ru-RU"/>
        </w:rPr>
        <w:tab/>
        <w:t>Если вы сознательно не включали замеры производительности и не планируете их использовать</w:t>
      </w:r>
      <w:r w:rsidR="003A741E">
        <w:rPr>
          <w:lang w:eastAsia="ru-RU"/>
        </w:rPr>
        <w:t>, то можно их выключить. Вместе с выключением замеров производится полная очистка регистра сведений «Замеры времени»</w:t>
      </w:r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pStyle w:val="2"/>
        <w:jc w:val="both"/>
        <w:rPr>
          <w:lang w:eastAsia="ru-RU"/>
        </w:rPr>
      </w:pPr>
      <w:bookmarkStart w:id="89" w:name="_Toc67668823"/>
      <w:r>
        <w:rPr>
          <w:lang w:eastAsia="ru-RU"/>
        </w:rPr>
        <w:lastRenderedPageBreak/>
        <w:t>Обмен с ЕГАИС</w:t>
      </w:r>
      <w:bookmarkEnd w:id="89"/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  <w:r>
        <w:rPr>
          <w:lang w:eastAsia="ru-RU"/>
        </w:rPr>
        <w:tab/>
        <w:t>Позволяет пометить на удаление:</w:t>
      </w:r>
    </w:p>
    <w:p w:rsidR="003A741E" w:rsidRDefault="003A741E" w:rsidP="000A70D7">
      <w:pPr>
        <w:pStyle w:val="a3"/>
        <w:numPr>
          <w:ilvl w:val="0"/>
          <w:numId w:val="50"/>
        </w:numPr>
        <w:jc w:val="both"/>
        <w:rPr>
          <w:lang w:eastAsia="ru-RU"/>
        </w:rPr>
      </w:pPr>
      <w:r>
        <w:rPr>
          <w:lang w:eastAsia="ru-RU"/>
        </w:rPr>
        <w:t>Документы «Остатки ЕГАИС» до указанной даты включительно (на конец дня)</w:t>
      </w:r>
    </w:p>
    <w:p w:rsidR="003A741E" w:rsidRDefault="003A741E" w:rsidP="000A70D7">
      <w:pPr>
        <w:pStyle w:val="a3"/>
        <w:numPr>
          <w:ilvl w:val="0"/>
          <w:numId w:val="50"/>
        </w:numPr>
        <w:jc w:val="both"/>
        <w:rPr>
          <w:lang w:eastAsia="ru-RU"/>
        </w:rPr>
      </w:pPr>
      <w:r>
        <w:rPr>
          <w:lang w:eastAsia="ru-RU"/>
        </w:rPr>
        <w:t>Сообщения протокола обмена с ЕГАИС (справочник «</w:t>
      </w:r>
      <w:proofErr w:type="spellStart"/>
      <w:r>
        <w:rPr>
          <w:lang w:eastAsia="ru-RU"/>
        </w:rPr>
        <w:t>ЕГАИСПрисоединенныеФайлы</w:t>
      </w:r>
      <w:proofErr w:type="spellEnd"/>
      <w:r>
        <w:rPr>
          <w:lang w:eastAsia="ru-RU"/>
        </w:rPr>
        <w:t>») с датой создания меньше указанной.</w:t>
      </w:r>
    </w:p>
    <w:p w:rsidR="003A741E" w:rsidRDefault="003A741E" w:rsidP="003A741E">
      <w:pPr>
        <w:ind w:firstLine="360"/>
        <w:jc w:val="both"/>
        <w:rPr>
          <w:lang w:eastAsia="ru-RU"/>
        </w:rPr>
      </w:pPr>
      <w:r>
        <w:rPr>
          <w:lang w:eastAsia="ru-RU"/>
        </w:rPr>
        <w:t>На кнопке пометки на удаления будет отображаться количество документов/сообщений протокола, которые можно пометить на удаления в соответствие с указанными датами.</w:t>
      </w:r>
    </w:p>
    <w:p w:rsidR="003A741E" w:rsidRDefault="003A741E" w:rsidP="003A741E">
      <w:pPr>
        <w:ind w:firstLine="360"/>
        <w:jc w:val="both"/>
        <w:rPr>
          <w:lang w:eastAsia="ru-RU"/>
        </w:rPr>
      </w:pPr>
    </w:p>
    <w:p w:rsidR="003A741E" w:rsidRDefault="003A741E" w:rsidP="003A741E">
      <w:pPr>
        <w:pStyle w:val="2"/>
        <w:jc w:val="both"/>
        <w:rPr>
          <w:lang w:eastAsia="ru-RU"/>
        </w:rPr>
      </w:pPr>
      <w:bookmarkStart w:id="90" w:name="_Toc67668824"/>
      <w:r>
        <w:rPr>
          <w:lang w:eastAsia="ru-RU"/>
        </w:rPr>
        <w:t>Свертка цен номенклатуры</w:t>
      </w:r>
      <w:bookmarkEnd w:id="90"/>
    </w:p>
    <w:p w:rsidR="003A741E" w:rsidRDefault="003A741E" w:rsidP="003A741E">
      <w:pPr>
        <w:jc w:val="both"/>
        <w:rPr>
          <w:lang w:eastAsia="ru-RU"/>
        </w:rPr>
      </w:pPr>
    </w:p>
    <w:p w:rsidR="003A741E" w:rsidRDefault="003A741E" w:rsidP="003A741E">
      <w:pPr>
        <w:jc w:val="both"/>
        <w:rPr>
          <w:lang w:eastAsia="ru-RU"/>
        </w:rPr>
      </w:pPr>
      <w:r>
        <w:rPr>
          <w:lang w:eastAsia="ru-RU"/>
        </w:rPr>
        <w:tab/>
        <w:t>Свертка позволит на указанную дату свернуть записи регистра сведений «Цены номенклатуры» по выбранным видам цен.</w:t>
      </w:r>
    </w:p>
    <w:p w:rsidR="003A741E" w:rsidRDefault="003A741E" w:rsidP="003A741E">
      <w:pPr>
        <w:jc w:val="both"/>
        <w:rPr>
          <w:lang w:eastAsia="ru-RU"/>
        </w:rPr>
      </w:pPr>
      <w:r>
        <w:rPr>
          <w:lang w:eastAsia="ru-RU"/>
        </w:rPr>
        <w:tab/>
        <w:t>Алгоритм свертки следующий:</w:t>
      </w:r>
    </w:p>
    <w:p w:rsidR="003A741E" w:rsidRDefault="003A741E" w:rsidP="000A70D7">
      <w:pPr>
        <w:pStyle w:val="a3"/>
        <w:numPr>
          <w:ilvl w:val="0"/>
          <w:numId w:val="51"/>
        </w:numPr>
        <w:jc w:val="both"/>
        <w:rPr>
          <w:lang w:eastAsia="ru-RU"/>
        </w:rPr>
      </w:pPr>
      <w:r>
        <w:rPr>
          <w:lang w:eastAsia="ru-RU"/>
        </w:rPr>
        <w:t>Получение среза последних цен на указанную дату</w:t>
      </w:r>
    </w:p>
    <w:p w:rsidR="003A741E" w:rsidRDefault="003A741E" w:rsidP="000A70D7">
      <w:pPr>
        <w:pStyle w:val="a3"/>
        <w:numPr>
          <w:ilvl w:val="0"/>
          <w:numId w:val="51"/>
        </w:numPr>
        <w:jc w:val="both"/>
        <w:rPr>
          <w:lang w:eastAsia="ru-RU"/>
        </w:rPr>
      </w:pPr>
      <w:r>
        <w:rPr>
          <w:lang w:eastAsia="ru-RU"/>
        </w:rPr>
        <w:t>Получение списка всех регистраторов до указанной даты</w:t>
      </w:r>
    </w:p>
    <w:p w:rsidR="003A741E" w:rsidRDefault="003A741E" w:rsidP="000A70D7">
      <w:pPr>
        <w:pStyle w:val="a3"/>
        <w:numPr>
          <w:ilvl w:val="0"/>
          <w:numId w:val="51"/>
        </w:numPr>
        <w:jc w:val="both"/>
        <w:rPr>
          <w:lang w:eastAsia="ru-RU"/>
        </w:rPr>
      </w:pPr>
      <w:r>
        <w:rPr>
          <w:lang w:eastAsia="ru-RU"/>
        </w:rPr>
        <w:t>Создание документа установки цен (отдельный документ для каждого вида цен) на конец дня указанной даты</w:t>
      </w:r>
    </w:p>
    <w:p w:rsidR="003A741E" w:rsidRDefault="003A741E" w:rsidP="000A70D7">
      <w:pPr>
        <w:pStyle w:val="a3"/>
        <w:numPr>
          <w:ilvl w:val="0"/>
          <w:numId w:val="51"/>
        </w:numPr>
        <w:jc w:val="both"/>
        <w:rPr>
          <w:lang w:eastAsia="ru-RU"/>
        </w:rPr>
      </w:pPr>
      <w:r>
        <w:rPr>
          <w:lang w:eastAsia="ru-RU"/>
        </w:rPr>
        <w:t>Пометка на удаление документов, полученных на шаге 2</w:t>
      </w:r>
    </w:p>
    <w:p w:rsidR="003A741E" w:rsidRDefault="003A741E" w:rsidP="003A741E">
      <w:pPr>
        <w:jc w:val="both"/>
        <w:rPr>
          <w:lang w:eastAsia="ru-RU"/>
        </w:rPr>
      </w:pPr>
    </w:p>
    <w:p w:rsidR="003A741E" w:rsidRPr="003A741E" w:rsidRDefault="003A741E" w:rsidP="003A741E">
      <w:pPr>
        <w:pStyle w:val="2"/>
        <w:rPr>
          <w:lang w:eastAsia="ru-RU"/>
        </w:rPr>
      </w:pPr>
      <w:bookmarkStart w:id="91" w:name="_Toc67668825"/>
      <w:r>
        <w:rPr>
          <w:lang w:eastAsia="ru-RU"/>
        </w:rPr>
        <w:t>Произвольные документы</w:t>
      </w:r>
      <w:bookmarkEnd w:id="91"/>
    </w:p>
    <w:p w:rsidR="003A741E" w:rsidRDefault="003A741E" w:rsidP="00E04E6E">
      <w:pPr>
        <w:jc w:val="both"/>
      </w:pPr>
      <w:r>
        <w:tab/>
      </w:r>
    </w:p>
    <w:p w:rsidR="009D6EE5" w:rsidRDefault="003A741E" w:rsidP="00E04E6E">
      <w:pPr>
        <w:jc w:val="both"/>
      </w:pPr>
      <w:r>
        <w:tab/>
        <w:t>Позволяет пометить на удаление документы выбранного типы за указанный период. При необходимости можно отключить контроль записи</w:t>
      </w:r>
      <w:r w:rsidR="009D6EE5">
        <w:t>, например, при установке пометки на удаление чеков ККМ.</w:t>
      </w:r>
    </w:p>
    <w:p w:rsidR="009D6EE5" w:rsidRDefault="009D6EE5" w:rsidP="00E04E6E">
      <w:pPr>
        <w:jc w:val="both"/>
      </w:pPr>
      <w:r>
        <w:tab/>
        <w:t>После выполнения операции будет выведена информация о количестве помеченных на удаление документов и список документов, которые не удалось пометить на удаление:</w:t>
      </w:r>
    </w:p>
    <w:p w:rsidR="003A741E" w:rsidRDefault="009D6EE5" w:rsidP="00E04E6E">
      <w:pPr>
        <w:jc w:val="both"/>
      </w:pPr>
      <w:r w:rsidRPr="009D6EE5">
        <w:rPr>
          <w:noProof/>
          <w:lang w:eastAsia="ru-RU"/>
        </w:rPr>
        <w:drawing>
          <wp:inline distT="0" distB="0" distL="0" distR="0" wp14:anchorId="3E94E465" wp14:editId="710ADBEB">
            <wp:extent cx="5940425" cy="2204720"/>
            <wp:effectExtent l="0" t="0" r="3175" b="5080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741E">
        <w:t xml:space="preserve"> </w:t>
      </w:r>
    </w:p>
    <w:p w:rsidR="00B07CD6" w:rsidRDefault="00B07CD6" w:rsidP="00E04E6E">
      <w:pPr>
        <w:jc w:val="both"/>
      </w:pPr>
    </w:p>
    <w:p w:rsidR="00B07CD6" w:rsidRDefault="00B07CD6" w:rsidP="00E82424">
      <w:pPr>
        <w:pStyle w:val="1"/>
      </w:pPr>
      <w:bookmarkStart w:id="92" w:name="_Сверка_статусов_по"/>
      <w:bookmarkStart w:id="93" w:name="_Toc67668826"/>
      <w:bookmarkEnd w:id="92"/>
      <w:r>
        <w:lastRenderedPageBreak/>
        <w:t>Сверка статусов по кэшу УТМ</w:t>
      </w:r>
      <w:bookmarkEnd w:id="93"/>
    </w:p>
    <w:p w:rsidR="00B07CD6" w:rsidRDefault="00B07CD6" w:rsidP="00B07CD6"/>
    <w:p w:rsidR="00B07CD6" w:rsidRDefault="002B0A6D" w:rsidP="002B0A6D">
      <w:pPr>
        <w:jc w:val="both"/>
      </w:pPr>
      <w:r>
        <w:tab/>
        <w:t>Для сверки статусов</w:t>
      </w:r>
      <w:r w:rsidR="00B07CD6">
        <w:t xml:space="preserve"> марок нового образца </w:t>
      </w:r>
      <w:r>
        <w:t xml:space="preserve">в 1С и кэше УТМ добавлена обработка </w:t>
      </w:r>
      <w:r w:rsidRPr="002B0A6D">
        <w:rPr>
          <w:b/>
        </w:rPr>
        <w:t>«Сверка статусов по кэшу УТМ»</w:t>
      </w:r>
      <w:r>
        <w:t>. При открытии формы из раздела «</w:t>
      </w:r>
      <w:r>
        <w:rPr>
          <w:b/>
        </w:rPr>
        <w:t>ЕГАИС»</w:t>
      </w:r>
      <w:r>
        <w:t xml:space="preserve"> в обработке будут автоматически проверены марки нового образца в статусе 1С «В наличии».</w:t>
      </w:r>
    </w:p>
    <w:p w:rsidR="00B84AFE" w:rsidRDefault="00B84AFE" w:rsidP="002B0A6D">
      <w:pPr>
        <w:jc w:val="both"/>
      </w:pPr>
      <w:r>
        <w:tab/>
        <w:t xml:space="preserve">При открытии из формы </w:t>
      </w:r>
      <w:proofErr w:type="spellStart"/>
      <w:r>
        <w:t>помарочной</w:t>
      </w:r>
      <w:proofErr w:type="spellEnd"/>
      <w:r>
        <w:t xml:space="preserve"> инвентаризации в сверку попадут:</w:t>
      </w:r>
    </w:p>
    <w:p w:rsidR="00B84AFE" w:rsidRDefault="00B84AFE" w:rsidP="000A70D7">
      <w:pPr>
        <w:pStyle w:val="a3"/>
        <w:numPr>
          <w:ilvl w:val="0"/>
          <w:numId w:val="56"/>
        </w:numPr>
        <w:jc w:val="both"/>
      </w:pPr>
      <w:r>
        <w:t>все считанные марки;</w:t>
      </w:r>
    </w:p>
    <w:p w:rsidR="00B84AFE" w:rsidRDefault="00B84AFE" w:rsidP="000A70D7">
      <w:pPr>
        <w:pStyle w:val="a3"/>
        <w:numPr>
          <w:ilvl w:val="0"/>
          <w:numId w:val="56"/>
        </w:numPr>
        <w:jc w:val="both"/>
      </w:pPr>
      <w:r>
        <w:t>все марки в статусе «В наличии», которые не были считаны.</w:t>
      </w:r>
    </w:p>
    <w:p w:rsidR="002B0A6D" w:rsidRDefault="002B0A6D" w:rsidP="002B0A6D">
      <w:pPr>
        <w:ind w:left="-1418"/>
        <w:jc w:val="both"/>
      </w:pPr>
      <w:r w:rsidRPr="002B0A6D">
        <w:rPr>
          <w:noProof/>
          <w:lang w:eastAsia="ru-RU"/>
        </w:rPr>
        <w:drawing>
          <wp:inline distT="0" distB="0" distL="0" distR="0" wp14:anchorId="48A3AF6C" wp14:editId="4A8D8F2F">
            <wp:extent cx="7219950" cy="3992389"/>
            <wp:effectExtent l="0" t="0" r="0" b="8255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232519" cy="3999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0A6D" w:rsidRDefault="002B0A6D" w:rsidP="002B0A6D">
      <w:pPr>
        <w:ind w:firstLine="708"/>
        <w:jc w:val="both"/>
      </w:pPr>
      <w:r>
        <w:t>Описание колонок:</w:t>
      </w:r>
    </w:p>
    <w:p w:rsidR="002B0A6D" w:rsidRP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 w:rsidRPr="002B0A6D">
        <w:rPr>
          <w:b/>
        </w:rPr>
        <w:t xml:space="preserve">Считана </w:t>
      </w:r>
      <w:r>
        <w:rPr>
          <w:b/>
        </w:rPr>
        <w:t xml:space="preserve">– </w:t>
      </w:r>
      <w:r>
        <w:t xml:space="preserve">при открытии из </w:t>
      </w:r>
      <w:proofErr w:type="spellStart"/>
      <w:r>
        <w:t>помарочной</w:t>
      </w:r>
      <w:proofErr w:type="spellEnd"/>
      <w:r>
        <w:t xml:space="preserve"> инвентаризации галкой будут отмечены считанные марки; при открытии из раздела </w:t>
      </w:r>
      <w:r>
        <w:rPr>
          <w:b/>
        </w:rPr>
        <w:t xml:space="preserve">ЕГАИС </w:t>
      </w:r>
      <w:r>
        <w:t>все мраки будут считаться считанными.</w:t>
      </w:r>
    </w:p>
    <w:p w:rsidR="002B0A6D" w:rsidRP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>
        <w:rPr>
          <w:b/>
        </w:rPr>
        <w:t xml:space="preserve">Прошла проверку – </w:t>
      </w:r>
      <w:r>
        <w:t>зеленая пиктограмма – марка есть в кэше УТМ, красная – марка отсутствует в кэше УТМ</w:t>
      </w:r>
    </w:p>
    <w:p w:rsid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>
        <w:rPr>
          <w:b/>
        </w:rPr>
        <w:t xml:space="preserve">Акцизная марка – </w:t>
      </w:r>
      <w:r>
        <w:t xml:space="preserve">ссылка на марку в справочнике </w:t>
      </w:r>
      <w:proofErr w:type="spellStart"/>
      <w:r>
        <w:rPr>
          <w:b/>
        </w:rPr>
        <w:t>Штрихкоды</w:t>
      </w:r>
      <w:proofErr w:type="spellEnd"/>
      <w:r>
        <w:rPr>
          <w:b/>
        </w:rPr>
        <w:t xml:space="preserve"> упаковок и товаров</w:t>
      </w:r>
    </w:p>
    <w:p w:rsidR="002B0A6D" w:rsidRP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>
        <w:rPr>
          <w:b/>
        </w:rPr>
        <w:t xml:space="preserve">Статус 1С – </w:t>
      </w:r>
      <w:r>
        <w:t>текущий статус марки в 1С</w:t>
      </w:r>
    </w:p>
    <w:p w:rsidR="002B0A6D" w:rsidRP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>
        <w:rPr>
          <w:b/>
        </w:rPr>
        <w:t xml:space="preserve">Комментарий – </w:t>
      </w:r>
      <w:r w:rsidRPr="002B0A6D">
        <w:t>рекомендации</w:t>
      </w:r>
      <w:r>
        <w:rPr>
          <w:b/>
        </w:rPr>
        <w:t xml:space="preserve"> </w:t>
      </w:r>
      <w:r>
        <w:t>по смене статусу марки</w:t>
      </w:r>
    </w:p>
    <w:p w:rsidR="002B0A6D" w:rsidRPr="002B0A6D" w:rsidRDefault="002B0A6D" w:rsidP="000A70D7">
      <w:pPr>
        <w:pStyle w:val="a3"/>
        <w:numPr>
          <w:ilvl w:val="0"/>
          <w:numId w:val="54"/>
        </w:numPr>
        <w:jc w:val="both"/>
        <w:rPr>
          <w:b/>
        </w:rPr>
      </w:pPr>
      <w:r>
        <w:rPr>
          <w:b/>
        </w:rPr>
        <w:t xml:space="preserve">Новый статус 1С – </w:t>
      </w:r>
      <w:r>
        <w:t>какой статус рекомендуется присвоить марке по результатам проверки (если статус не заполнен – статус 1С не будет изменен)</w:t>
      </w:r>
    </w:p>
    <w:p w:rsidR="006B58D8" w:rsidRDefault="006B58D8" w:rsidP="002B0A6D">
      <w:pPr>
        <w:jc w:val="both"/>
        <w:rPr>
          <w:b/>
        </w:rPr>
      </w:pPr>
    </w:p>
    <w:p w:rsidR="006B58D8" w:rsidRDefault="006B58D8" w:rsidP="002B0A6D">
      <w:pPr>
        <w:jc w:val="both"/>
        <w:rPr>
          <w:b/>
        </w:rPr>
      </w:pPr>
    </w:p>
    <w:p w:rsidR="006B58D8" w:rsidRDefault="006B58D8" w:rsidP="002B0A6D">
      <w:pPr>
        <w:jc w:val="both"/>
        <w:rPr>
          <w:b/>
        </w:rPr>
      </w:pPr>
    </w:p>
    <w:p w:rsidR="006B58D8" w:rsidRDefault="006B58D8" w:rsidP="002B0A6D">
      <w:pPr>
        <w:jc w:val="both"/>
        <w:rPr>
          <w:b/>
        </w:rPr>
      </w:pPr>
    </w:p>
    <w:p w:rsidR="006B58D8" w:rsidRDefault="006B58D8" w:rsidP="002B0A6D">
      <w:pPr>
        <w:jc w:val="both"/>
        <w:rPr>
          <w:b/>
        </w:rPr>
      </w:pPr>
    </w:p>
    <w:p w:rsidR="006B58D8" w:rsidRDefault="006B58D8" w:rsidP="002B0A6D">
      <w:pPr>
        <w:jc w:val="both"/>
        <w:rPr>
          <w:b/>
        </w:rPr>
      </w:pPr>
    </w:p>
    <w:p w:rsidR="002B0A6D" w:rsidRDefault="002B0A6D" w:rsidP="002B0A6D">
      <w:pPr>
        <w:jc w:val="both"/>
        <w:rPr>
          <w:b/>
        </w:rPr>
      </w:pPr>
      <w:r>
        <w:rPr>
          <w:b/>
        </w:rPr>
        <w:t>Т</w:t>
      </w:r>
      <w:r w:rsidR="006B58D8">
        <w:rPr>
          <w:b/>
        </w:rPr>
        <w:t>аблица для определения нового статуса 1С по результатам проверки</w:t>
      </w:r>
    </w:p>
    <w:p w:rsidR="006B58D8" w:rsidRDefault="006B58D8" w:rsidP="002B0A6D">
      <w:pPr>
        <w:jc w:val="both"/>
        <w:rPr>
          <w:b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987"/>
        <w:gridCol w:w="1096"/>
        <w:gridCol w:w="1254"/>
        <w:gridCol w:w="4559"/>
        <w:gridCol w:w="1449"/>
      </w:tblGrid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Считана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Есть в кэше УТМ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В наличии в 1С</w:t>
            </w:r>
          </w:p>
        </w:tc>
        <w:tc>
          <w:tcPr>
            <w:tcW w:w="4820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Комментарий</w:t>
            </w:r>
          </w:p>
        </w:tc>
        <w:tc>
          <w:tcPr>
            <w:tcW w:w="112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Новый статус 1С</w:t>
            </w: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Марка считана, но не прошла проверку! Для постановки на баланс обратитесь в контролирующие органы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Марке будет установлен статус 1С "В наличии"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  <w:r>
              <w:rPr>
                <w:b/>
              </w:rPr>
              <w:t>В наличии</w:t>
            </w: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Марка считана, но не прошла проверку! Для постановки на баланс обратитесь в контролирующие органы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  <w:r>
              <w:rPr>
                <w:b/>
              </w:rPr>
              <w:t>Реализована</w:t>
            </w: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Марка прошла проверку!</w:t>
            </w:r>
            <w:r w:rsidRPr="006B58D8">
              <w:tab/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Исключено, так как сюда попадают либо считанные марки, либо марки в статусе</w:t>
            </w:r>
            <w:r>
              <w:t xml:space="preserve"> 1С</w:t>
            </w:r>
            <w:r w:rsidRPr="006B58D8">
              <w:t xml:space="preserve"> "В наличии"</w:t>
            </w:r>
            <w:r w:rsidRPr="006B58D8">
              <w:tab/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Исключено, так как сюда попадают либо считанные марки, либо марки в статусе "В наличии"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Марке будет установлен статус 1С "Реализована"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  <w:r>
              <w:rPr>
                <w:b/>
              </w:rPr>
              <w:t>Реализована</w:t>
            </w:r>
          </w:p>
        </w:tc>
      </w:tr>
      <w:tr w:rsidR="006B58D8" w:rsidTr="006B58D8">
        <w:tc>
          <w:tcPr>
            <w:tcW w:w="988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Нет</w:t>
            </w:r>
          </w:p>
        </w:tc>
        <w:tc>
          <w:tcPr>
            <w:tcW w:w="1134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1275" w:type="dxa"/>
          </w:tcPr>
          <w:p w:rsidR="006B58D8" w:rsidRDefault="006B58D8" w:rsidP="006B58D8">
            <w:pPr>
              <w:jc w:val="center"/>
              <w:rPr>
                <w:b/>
              </w:rPr>
            </w:pPr>
            <w:r>
              <w:rPr>
                <w:b/>
              </w:rPr>
              <w:t>Да</w:t>
            </w:r>
          </w:p>
        </w:tc>
        <w:tc>
          <w:tcPr>
            <w:tcW w:w="4820" w:type="dxa"/>
          </w:tcPr>
          <w:p w:rsidR="006B58D8" w:rsidRPr="006B58D8" w:rsidRDefault="006B58D8" w:rsidP="002B0A6D">
            <w:pPr>
              <w:jc w:val="both"/>
            </w:pPr>
            <w:r w:rsidRPr="006B58D8">
              <w:t>Марка прошла проверку, но не была считана: возможно, вы пропустили эту бутылку!</w:t>
            </w:r>
          </w:p>
        </w:tc>
        <w:tc>
          <w:tcPr>
            <w:tcW w:w="1128" w:type="dxa"/>
          </w:tcPr>
          <w:p w:rsidR="006B58D8" w:rsidRDefault="006B58D8" w:rsidP="002B0A6D">
            <w:pPr>
              <w:jc w:val="both"/>
              <w:rPr>
                <w:b/>
              </w:rPr>
            </w:pPr>
          </w:p>
        </w:tc>
      </w:tr>
    </w:tbl>
    <w:p w:rsidR="006B58D8" w:rsidRDefault="006B58D8" w:rsidP="002B0A6D">
      <w:pPr>
        <w:jc w:val="both"/>
        <w:rPr>
          <w:b/>
        </w:rPr>
      </w:pPr>
    </w:p>
    <w:p w:rsidR="005A0546" w:rsidRDefault="005A0546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473B49" w:rsidRDefault="00473B49" w:rsidP="002B0A6D">
      <w:pPr>
        <w:jc w:val="both"/>
        <w:rPr>
          <w:b/>
        </w:rPr>
      </w:pPr>
    </w:p>
    <w:p w:rsidR="002B0A6D" w:rsidRDefault="005A0546" w:rsidP="00E82424">
      <w:pPr>
        <w:pStyle w:val="1"/>
      </w:pPr>
      <w:bookmarkStart w:id="94" w:name="_Toc67668827"/>
      <w:r>
        <w:lastRenderedPageBreak/>
        <w:t xml:space="preserve">Ускоренная проверка </w:t>
      </w:r>
      <w:r w:rsidR="00473B49">
        <w:t>марок в чеках ККМ</w:t>
      </w:r>
      <w:bookmarkEnd w:id="94"/>
    </w:p>
    <w:p w:rsidR="00473B49" w:rsidRDefault="00473B49" w:rsidP="00473B49"/>
    <w:p w:rsidR="00473B49" w:rsidRDefault="00473B49" w:rsidP="00473B49">
      <w:r>
        <w:tab/>
        <w:t>В настройках РМК добавлена новая галка «Ускорить проверку марок»:</w:t>
      </w:r>
    </w:p>
    <w:p w:rsidR="00473B49" w:rsidRDefault="00473B49" w:rsidP="00473B49">
      <w:r w:rsidRPr="00473B49">
        <w:rPr>
          <w:noProof/>
          <w:lang w:eastAsia="ru-RU"/>
        </w:rPr>
        <w:drawing>
          <wp:inline distT="0" distB="0" distL="0" distR="0" wp14:anchorId="33BAECD2" wp14:editId="251BF99A">
            <wp:extent cx="5940425" cy="4441190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4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3B49" w:rsidRDefault="00473B49" w:rsidP="00473B49">
      <w:pPr>
        <w:jc w:val="both"/>
      </w:pPr>
      <w:r>
        <w:tab/>
        <w:t xml:space="preserve">При такой настройке при пробитии чека 1С будет выполнять проверку дублей продаж только по регистру сведений «Акцизные марки ЕГАИС», что значительно ускорит процесс пробития чеков с маркируемой алкогольной продукцией. </w:t>
      </w:r>
    </w:p>
    <w:p w:rsidR="00473B49" w:rsidRDefault="00473B49" w:rsidP="00473B49">
      <w:pPr>
        <w:jc w:val="both"/>
      </w:pPr>
      <w:r>
        <w:tab/>
      </w:r>
      <w:r w:rsidRPr="00473B49">
        <w:rPr>
          <w:b/>
          <w:color w:val="FF0000"/>
        </w:rPr>
        <w:t>ВНИМАНИЕ!</w:t>
      </w:r>
      <w:r>
        <w:rPr>
          <w:b/>
          <w:color w:val="FF0000"/>
        </w:rPr>
        <w:t xml:space="preserve"> </w:t>
      </w:r>
      <w:r>
        <w:t>Такая настройка может привести к повышению вероятности проведения повторной продажи марки. Повторная продажа марки может произойти при сочетании следующих событий:</w:t>
      </w:r>
    </w:p>
    <w:p w:rsidR="00473B49" w:rsidRDefault="00473B49" w:rsidP="000A70D7">
      <w:pPr>
        <w:pStyle w:val="a3"/>
        <w:numPr>
          <w:ilvl w:val="0"/>
          <w:numId w:val="55"/>
        </w:numPr>
        <w:jc w:val="both"/>
      </w:pPr>
      <w:r>
        <w:t>В 1С у марки нет статуса (марка старого образца) или неверно присвоен статус «В наличии»;</w:t>
      </w:r>
    </w:p>
    <w:p w:rsidR="00473B49" w:rsidRDefault="00473B49" w:rsidP="000A70D7">
      <w:pPr>
        <w:pStyle w:val="a3"/>
        <w:numPr>
          <w:ilvl w:val="0"/>
          <w:numId w:val="55"/>
        </w:numPr>
        <w:jc w:val="both"/>
      </w:pPr>
      <w:r>
        <w:t xml:space="preserve">УТМ не смог за 3 секунды проверить марку на сервере ЕГАИС (отсутствует соединение с интернетом или произошел сбой в ЕГАИС); </w:t>
      </w:r>
    </w:p>
    <w:p w:rsidR="00473B49" w:rsidRDefault="00473B49" w:rsidP="000A70D7">
      <w:pPr>
        <w:pStyle w:val="a3"/>
        <w:numPr>
          <w:ilvl w:val="0"/>
          <w:numId w:val="55"/>
        </w:numPr>
        <w:jc w:val="both"/>
      </w:pPr>
      <w:r>
        <w:t xml:space="preserve">УТМ не смог проверить марку по </w:t>
      </w:r>
      <w:proofErr w:type="spellStart"/>
      <w:r>
        <w:t>оффлайн</w:t>
      </w:r>
      <w:proofErr w:type="spellEnd"/>
      <w:r>
        <w:t>-кэшу.</w:t>
      </w:r>
    </w:p>
    <w:p w:rsidR="00E82424" w:rsidRDefault="00E82424" w:rsidP="00E82424">
      <w:pPr>
        <w:jc w:val="both"/>
      </w:pPr>
    </w:p>
    <w:p w:rsidR="00E82424" w:rsidRDefault="00E82424" w:rsidP="00E82424">
      <w:pPr>
        <w:jc w:val="both"/>
      </w:pPr>
    </w:p>
    <w:p w:rsidR="0032752A" w:rsidRDefault="0032752A" w:rsidP="0032752A">
      <w:pPr>
        <w:jc w:val="both"/>
      </w:pPr>
    </w:p>
    <w:p w:rsidR="0032752A" w:rsidRDefault="0032752A" w:rsidP="0032752A">
      <w:pPr>
        <w:jc w:val="both"/>
      </w:pPr>
    </w:p>
    <w:p w:rsidR="0032752A" w:rsidRDefault="0032752A" w:rsidP="0032752A">
      <w:pPr>
        <w:jc w:val="both"/>
      </w:pPr>
    </w:p>
    <w:p w:rsidR="0032752A" w:rsidRDefault="0032752A" w:rsidP="00E82424">
      <w:pPr>
        <w:pStyle w:val="1"/>
      </w:pPr>
      <w:bookmarkStart w:id="95" w:name="_Toc67668828"/>
      <w:r>
        <w:lastRenderedPageBreak/>
        <w:t>Изменения в формах справочников «Справки 1 ЕГАИС» и «Справки 2 ЕГАИС»</w:t>
      </w:r>
      <w:bookmarkEnd w:id="95"/>
    </w:p>
    <w:p w:rsidR="0032752A" w:rsidRDefault="0032752A" w:rsidP="0032752A"/>
    <w:p w:rsidR="0032752A" w:rsidRDefault="0032752A" w:rsidP="0032752A">
      <w:r>
        <w:tab/>
        <w:t xml:space="preserve">В формах списка и выбора справок 1 добавлена колонка </w:t>
      </w:r>
      <w:r>
        <w:rPr>
          <w:b/>
        </w:rPr>
        <w:t>Дата розлива</w:t>
      </w:r>
      <w:r>
        <w:t>:</w:t>
      </w:r>
    </w:p>
    <w:p w:rsidR="0032752A" w:rsidRDefault="0032752A" w:rsidP="0032752A">
      <w:r w:rsidRPr="0032752A">
        <w:rPr>
          <w:noProof/>
          <w:lang w:eastAsia="ru-RU"/>
        </w:rPr>
        <w:drawing>
          <wp:inline distT="0" distB="0" distL="0" distR="0" wp14:anchorId="3D433D19" wp14:editId="578BABBE">
            <wp:extent cx="5940425" cy="3918585"/>
            <wp:effectExtent l="0" t="0" r="3175" b="5715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18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752A" w:rsidRDefault="0032752A" w:rsidP="00B64CF1">
      <w:pPr>
        <w:ind w:firstLine="708"/>
      </w:pPr>
      <w:r>
        <w:t xml:space="preserve">В формах списка и выбора справок 2 добавлены колонки </w:t>
      </w:r>
      <w:proofErr w:type="spellStart"/>
      <w:r>
        <w:rPr>
          <w:b/>
        </w:rPr>
        <w:t>Рег.номер</w:t>
      </w:r>
      <w:proofErr w:type="spellEnd"/>
      <w:r>
        <w:rPr>
          <w:b/>
        </w:rPr>
        <w:t xml:space="preserve"> справки 1, Справка 1 и</w:t>
      </w:r>
      <w:r>
        <w:t xml:space="preserve"> </w:t>
      </w:r>
      <w:r>
        <w:rPr>
          <w:b/>
        </w:rPr>
        <w:t>Дата розлива</w:t>
      </w:r>
      <w:r>
        <w:t>:</w:t>
      </w:r>
    </w:p>
    <w:p w:rsidR="00B64CF1" w:rsidRDefault="00B64CF1" w:rsidP="00B64CF1">
      <w:r w:rsidRPr="00B64CF1">
        <w:rPr>
          <w:noProof/>
          <w:lang w:eastAsia="ru-RU"/>
        </w:rPr>
        <w:drawing>
          <wp:inline distT="0" distB="0" distL="0" distR="0" wp14:anchorId="244872B0" wp14:editId="0A649B8A">
            <wp:extent cx="5940425" cy="2844165"/>
            <wp:effectExtent l="0" t="0" r="3175" b="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844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DC1" w:rsidRDefault="00233DC1" w:rsidP="00B64CF1"/>
    <w:p w:rsidR="00233DC1" w:rsidRDefault="00233DC1" w:rsidP="00B64CF1"/>
    <w:p w:rsidR="00233DC1" w:rsidRDefault="00233DC1" w:rsidP="00233DC1">
      <w:pPr>
        <w:ind w:firstLine="708"/>
        <w:rPr>
          <w:color w:val="000000"/>
          <w:sz w:val="21"/>
          <w:szCs w:val="21"/>
        </w:rPr>
      </w:pPr>
      <w:r>
        <w:lastRenderedPageBreak/>
        <w:t>В форме элемента справки 2 добавлена команда для включения возможности редактирования признака «</w:t>
      </w:r>
      <w:r>
        <w:rPr>
          <w:color w:val="000000"/>
          <w:sz w:val="21"/>
          <w:szCs w:val="21"/>
        </w:rPr>
        <w:t>Форма учета поштучной алкогольной продукции»:</w:t>
      </w:r>
    </w:p>
    <w:p w:rsidR="00233DC1" w:rsidRDefault="00233DC1" w:rsidP="00233DC1">
      <w:pPr>
        <w:ind w:firstLine="708"/>
        <w:jc w:val="center"/>
      </w:pPr>
      <w:r w:rsidRPr="00233DC1">
        <w:rPr>
          <w:noProof/>
          <w:lang w:eastAsia="ru-RU"/>
        </w:rPr>
        <w:drawing>
          <wp:inline distT="0" distB="0" distL="0" distR="0" wp14:anchorId="50AFA931" wp14:editId="7DFA8F25">
            <wp:extent cx="4600575" cy="305147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4616158" cy="3061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424" w:rsidRDefault="00E82424" w:rsidP="00E82424"/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233DC1">
      <w:pPr>
        <w:ind w:firstLine="708"/>
        <w:jc w:val="center"/>
      </w:pPr>
    </w:p>
    <w:p w:rsidR="00233DC1" w:rsidRDefault="00233DC1" w:rsidP="00E82424">
      <w:pPr>
        <w:pStyle w:val="1"/>
      </w:pPr>
      <w:bookmarkStart w:id="96" w:name="_Toc67668829"/>
      <w:r>
        <w:lastRenderedPageBreak/>
        <w:t xml:space="preserve">Проверка марок по сервису </w:t>
      </w:r>
      <w:r>
        <w:rPr>
          <w:lang w:val="en-US"/>
        </w:rPr>
        <w:t>check</w:t>
      </w:r>
      <w:r w:rsidRPr="00233DC1">
        <w:t>1.</w:t>
      </w:r>
      <w:proofErr w:type="spellStart"/>
      <w:r>
        <w:rPr>
          <w:lang w:val="en-US"/>
        </w:rPr>
        <w:t>fsrar</w:t>
      </w:r>
      <w:proofErr w:type="spellEnd"/>
      <w:r w:rsidRPr="00233DC1">
        <w:t>.</w:t>
      </w:r>
      <w:proofErr w:type="spellStart"/>
      <w:r>
        <w:rPr>
          <w:lang w:val="en-US"/>
        </w:rPr>
        <w:t>ru</w:t>
      </w:r>
      <w:bookmarkEnd w:id="96"/>
      <w:proofErr w:type="spellEnd"/>
    </w:p>
    <w:p w:rsidR="00233DC1" w:rsidRDefault="00233DC1" w:rsidP="00233DC1"/>
    <w:p w:rsidR="00233DC1" w:rsidRDefault="00233DC1" w:rsidP="00233DC1">
      <w:pPr>
        <w:jc w:val="both"/>
      </w:pPr>
      <w:r>
        <w:tab/>
        <w:t xml:space="preserve">В форме </w:t>
      </w:r>
      <w:proofErr w:type="spellStart"/>
      <w:r>
        <w:t>штрихкода</w:t>
      </w:r>
      <w:proofErr w:type="spellEnd"/>
      <w:r>
        <w:t xml:space="preserve"> акцизной марки добавлена команда для проверки марки по сервису </w:t>
      </w:r>
      <w:r>
        <w:rPr>
          <w:lang w:val="en-US"/>
        </w:rPr>
        <w:t>check</w:t>
      </w:r>
      <w:r w:rsidRPr="00233DC1">
        <w:t>1.</w:t>
      </w:r>
      <w:proofErr w:type="spellStart"/>
      <w:r>
        <w:rPr>
          <w:lang w:val="en-US"/>
        </w:rPr>
        <w:t>fsrar</w:t>
      </w:r>
      <w:proofErr w:type="spellEnd"/>
      <w:r w:rsidRPr="00233DC1">
        <w:t>.</w:t>
      </w:r>
      <w:proofErr w:type="spellStart"/>
      <w:r>
        <w:rPr>
          <w:lang w:val="en-US"/>
        </w:rPr>
        <w:t>ru</w:t>
      </w:r>
      <w:proofErr w:type="spellEnd"/>
      <w:r>
        <w:t>. Проверять можно только марки нового формата:</w:t>
      </w:r>
    </w:p>
    <w:p w:rsidR="00233DC1" w:rsidRDefault="00233DC1" w:rsidP="00233DC1">
      <w:pPr>
        <w:jc w:val="center"/>
      </w:pPr>
      <w:r w:rsidRPr="00233DC1">
        <w:rPr>
          <w:noProof/>
          <w:lang w:eastAsia="ru-RU"/>
        </w:rPr>
        <w:drawing>
          <wp:inline distT="0" distB="0" distL="0" distR="0" wp14:anchorId="10527030" wp14:editId="45A68AB9">
            <wp:extent cx="4822938" cy="3152775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856480" cy="3174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33DC1" w:rsidRDefault="00233DC1" w:rsidP="00233DC1">
      <w:pPr>
        <w:jc w:val="center"/>
      </w:pPr>
      <w:r w:rsidRPr="00233DC1">
        <w:rPr>
          <w:noProof/>
          <w:lang w:eastAsia="ru-RU"/>
        </w:rPr>
        <w:drawing>
          <wp:inline distT="0" distB="0" distL="0" distR="0" wp14:anchorId="2124B845" wp14:editId="18BDF979">
            <wp:extent cx="4972050" cy="3045414"/>
            <wp:effectExtent l="0" t="0" r="0" b="317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000765" cy="3063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424" w:rsidRDefault="00E82424" w:rsidP="00233DC1">
      <w:pPr>
        <w:jc w:val="center"/>
      </w:pPr>
    </w:p>
    <w:p w:rsidR="00E82424" w:rsidRDefault="00E82424" w:rsidP="00233DC1">
      <w:pPr>
        <w:jc w:val="center"/>
      </w:pPr>
    </w:p>
    <w:p w:rsidR="00E82424" w:rsidRDefault="00E82424" w:rsidP="00233DC1">
      <w:pPr>
        <w:jc w:val="center"/>
      </w:pPr>
    </w:p>
    <w:p w:rsidR="00E82424" w:rsidRDefault="00E82424" w:rsidP="00233DC1">
      <w:pPr>
        <w:jc w:val="center"/>
      </w:pPr>
    </w:p>
    <w:p w:rsidR="00E82424" w:rsidRDefault="00E82424" w:rsidP="00233DC1">
      <w:pPr>
        <w:jc w:val="center"/>
      </w:pPr>
    </w:p>
    <w:p w:rsidR="00E82424" w:rsidRDefault="00E82424" w:rsidP="00E82424">
      <w:pPr>
        <w:pStyle w:val="1"/>
      </w:pPr>
      <w:bookmarkStart w:id="97" w:name="_Toc67668830"/>
      <w:r>
        <w:lastRenderedPageBreak/>
        <w:t>Изменение статусов документов ЕГАИС</w:t>
      </w:r>
      <w:bookmarkEnd w:id="97"/>
    </w:p>
    <w:p w:rsidR="00E82424" w:rsidRDefault="00E82424" w:rsidP="00E82424"/>
    <w:p w:rsidR="00E82424" w:rsidRDefault="00E82424" w:rsidP="00E82424">
      <w:r>
        <w:tab/>
        <w:t xml:space="preserve">В формах документов ЕГАИС добавлена команда </w:t>
      </w:r>
      <w:r w:rsidRPr="00E82424">
        <w:rPr>
          <w:b/>
        </w:rPr>
        <w:t>«Изменить статус»</w:t>
      </w:r>
      <w:r>
        <w:rPr>
          <w:b/>
        </w:rPr>
        <w:t xml:space="preserve"> </w:t>
      </w:r>
      <w:r>
        <w:t>для редактирования статуса в регистре «Статусы документов ЕГАИС»:</w:t>
      </w:r>
    </w:p>
    <w:p w:rsidR="00E82424" w:rsidRDefault="00E82424" w:rsidP="00E82424">
      <w:pPr>
        <w:jc w:val="center"/>
      </w:pPr>
      <w:r w:rsidRPr="00E82424">
        <w:rPr>
          <w:noProof/>
          <w:lang w:eastAsia="ru-RU"/>
        </w:rPr>
        <w:drawing>
          <wp:inline distT="0" distB="0" distL="0" distR="0" wp14:anchorId="164A104C" wp14:editId="3D17B71F">
            <wp:extent cx="4981575" cy="1543197"/>
            <wp:effectExtent l="0" t="0" r="0" b="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003738" cy="1550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424" w:rsidRDefault="00E82424" w:rsidP="00E82424">
      <w:pPr>
        <w:jc w:val="center"/>
      </w:pPr>
      <w:r w:rsidRPr="00E82424">
        <w:rPr>
          <w:noProof/>
          <w:lang w:eastAsia="ru-RU"/>
        </w:rPr>
        <w:drawing>
          <wp:inline distT="0" distB="0" distL="0" distR="0" wp14:anchorId="35BA9436" wp14:editId="049065A0">
            <wp:extent cx="3857625" cy="2814795"/>
            <wp:effectExtent l="0" t="0" r="0" b="508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3862402" cy="28182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2424" w:rsidRDefault="00E82424" w:rsidP="00E82424">
      <w:pPr>
        <w:jc w:val="both"/>
      </w:pPr>
      <w:r>
        <w:tab/>
      </w:r>
      <w:r>
        <w:rPr>
          <w:b/>
          <w:color w:val="FF0000"/>
        </w:rPr>
        <w:t xml:space="preserve">ВНИМАНИЕ! </w:t>
      </w:r>
      <w:r>
        <w:t>Ручное редактирование статуса должно производиться в исключительных случаях и только, когда вы четко понимаете последствия данного действия!</w:t>
      </w: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Default="003505AC" w:rsidP="00E82424">
      <w:pPr>
        <w:jc w:val="both"/>
      </w:pPr>
    </w:p>
    <w:p w:rsidR="003505AC" w:rsidRPr="007C2758" w:rsidRDefault="003505AC" w:rsidP="003505AC">
      <w:pPr>
        <w:pStyle w:val="1"/>
      </w:pPr>
      <w:bookmarkStart w:id="98" w:name="_Toc67668831"/>
      <w:r>
        <w:lastRenderedPageBreak/>
        <w:t xml:space="preserve">Форма проверки данных по </w:t>
      </w:r>
      <w:r>
        <w:rPr>
          <w:lang w:val="en-US"/>
        </w:rPr>
        <w:t>check</w:t>
      </w:r>
      <w:r w:rsidRPr="003505AC">
        <w:t>1.</w:t>
      </w:r>
      <w:proofErr w:type="spellStart"/>
      <w:r>
        <w:rPr>
          <w:lang w:val="en-US"/>
        </w:rPr>
        <w:t>fsrar</w:t>
      </w:r>
      <w:proofErr w:type="spellEnd"/>
      <w:r w:rsidRPr="003505AC">
        <w:t>.</w:t>
      </w:r>
      <w:proofErr w:type="spellStart"/>
      <w:r>
        <w:rPr>
          <w:lang w:val="en-US"/>
        </w:rPr>
        <w:t>ru</w:t>
      </w:r>
      <w:bookmarkEnd w:id="98"/>
      <w:proofErr w:type="spellEnd"/>
    </w:p>
    <w:p w:rsidR="003505AC" w:rsidRPr="007C2758" w:rsidRDefault="003505AC" w:rsidP="003505AC"/>
    <w:p w:rsidR="003505AC" w:rsidRPr="003505AC" w:rsidRDefault="003505AC" w:rsidP="003505AC">
      <w:pPr>
        <w:jc w:val="both"/>
      </w:pPr>
      <w:r w:rsidRPr="007C2758">
        <w:tab/>
      </w:r>
      <w:r>
        <w:t xml:space="preserve">Форма находится в разделе </w:t>
      </w:r>
      <w:r w:rsidRPr="003505AC">
        <w:rPr>
          <w:b/>
        </w:rPr>
        <w:t xml:space="preserve">«ЕГАИС» - «Проверка по </w:t>
      </w:r>
      <w:r w:rsidRPr="003505AC">
        <w:rPr>
          <w:b/>
          <w:lang w:val="en-US"/>
        </w:rPr>
        <w:t>check</w:t>
      </w:r>
      <w:r w:rsidRPr="003505AC">
        <w:rPr>
          <w:b/>
        </w:rPr>
        <w:t>1.</w:t>
      </w:r>
      <w:proofErr w:type="spellStart"/>
      <w:r w:rsidRPr="003505AC">
        <w:rPr>
          <w:b/>
          <w:lang w:val="en-US"/>
        </w:rPr>
        <w:t>fsrar</w:t>
      </w:r>
      <w:proofErr w:type="spellEnd"/>
      <w:r w:rsidRPr="003505AC">
        <w:rPr>
          <w:b/>
        </w:rPr>
        <w:t>.</w:t>
      </w:r>
      <w:proofErr w:type="spellStart"/>
      <w:r w:rsidRPr="003505AC">
        <w:rPr>
          <w:b/>
          <w:lang w:val="en-US"/>
        </w:rPr>
        <w:t>ru</w:t>
      </w:r>
      <w:proofErr w:type="spellEnd"/>
      <w:r w:rsidRPr="003505AC">
        <w:rPr>
          <w:b/>
        </w:rPr>
        <w:t>»</w:t>
      </w:r>
      <w:r>
        <w:t>. Данная форма практически полностью повторяет страницу проверки в браузере (нет только поиска накладной из ЕГАИС-производитель)</w:t>
      </w:r>
      <w:r w:rsidRPr="003505AC">
        <w:t>.</w:t>
      </w:r>
    </w:p>
    <w:p w:rsidR="003505AC" w:rsidRDefault="003505AC" w:rsidP="003505AC">
      <w:pPr>
        <w:jc w:val="both"/>
        <w:rPr>
          <w:lang w:val="en-US"/>
        </w:rPr>
      </w:pPr>
      <w:r w:rsidRPr="003505AC">
        <w:rPr>
          <w:noProof/>
          <w:lang w:eastAsia="ru-RU"/>
        </w:rPr>
        <w:drawing>
          <wp:inline distT="0" distB="0" distL="0" distR="0" wp14:anchorId="3CEB5820" wp14:editId="65634482">
            <wp:extent cx="5940425" cy="4817745"/>
            <wp:effectExtent l="0" t="0" r="3175" b="1905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81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5AC" w:rsidRDefault="003505AC" w:rsidP="003505AC">
      <w:pPr>
        <w:jc w:val="both"/>
        <w:rPr>
          <w:lang w:val="en-US"/>
        </w:rPr>
      </w:pPr>
    </w:p>
    <w:p w:rsidR="00476555" w:rsidRDefault="00476555" w:rsidP="003505AC">
      <w:pPr>
        <w:jc w:val="both"/>
      </w:pPr>
      <w:r>
        <w:rPr>
          <w:lang w:val="en-US"/>
        </w:rPr>
        <w:tab/>
      </w:r>
      <w:r>
        <w:t>Основные назначения страниц:</w:t>
      </w:r>
    </w:p>
    <w:p w:rsidR="00476555" w:rsidRPr="00476555" w:rsidRDefault="00476555" w:rsidP="00476555">
      <w:pPr>
        <w:pStyle w:val="a3"/>
        <w:numPr>
          <w:ilvl w:val="0"/>
          <w:numId w:val="62"/>
        </w:numPr>
        <w:jc w:val="both"/>
      </w:pPr>
      <w:r w:rsidRPr="00476555">
        <w:rPr>
          <w:b/>
        </w:rPr>
        <w:t>Поиск по транспортному пакету</w:t>
      </w:r>
      <w:r>
        <w:t xml:space="preserve"> – получение информации по текущему состоянию документооборота с ЕГАИС по произвольному документу ЕГАИС (например, по акту списания ЕГАИС)</w:t>
      </w:r>
    </w:p>
    <w:p w:rsidR="00476555" w:rsidRDefault="00476555" w:rsidP="00476555">
      <w:pPr>
        <w:pStyle w:val="a3"/>
        <w:ind w:left="0"/>
        <w:jc w:val="both"/>
      </w:pPr>
      <w:r w:rsidRPr="00476555">
        <w:rPr>
          <w:noProof/>
          <w:lang w:eastAsia="ru-RU"/>
        </w:rPr>
        <w:lastRenderedPageBreak/>
        <w:drawing>
          <wp:inline distT="0" distB="0" distL="0" distR="0" wp14:anchorId="147AEF12" wp14:editId="44C51103">
            <wp:extent cx="5940425" cy="5442585"/>
            <wp:effectExtent l="0" t="0" r="3175" b="571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44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76555" w:rsidRPr="00476555" w:rsidRDefault="00476555" w:rsidP="00476555">
      <w:pPr>
        <w:pStyle w:val="a3"/>
        <w:numPr>
          <w:ilvl w:val="0"/>
          <w:numId w:val="62"/>
        </w:numPr>
        <w:jc w:val="both"/>
        <w:rPr>
          <w:b/>
        </w:rPr>
      </w:pPr>
      <w:r w:rsidRPr="00476555">
        <w:rPr>
          <w:b/>
        </w:rPr>
        <w:t>Поиск по идентификатору накладной</w:t>
      </w:r>
      <w:r>
        <w:rPr>
          <w:b/>
        </w:rPr>
        <w:t xml:space="preserve"> – </w:t>
      </w:r>
      <w:r w:rsidRPr="00476555">
        <w:t>для проверки</w:t>
      </w:r>
      <w:r>
        <w:t xml:space="preserve"> статуса ТТН; требуется ввести идентификатор ТТН (</w:t>
      </w:r>
      <w:r>
        <w:rPr>
          <w:lang w:val="en-US"/>
        </w:rPr>
        <w:t>TTN</w:t>
      </w:r>
      <w:r w:rsidRPr="00476555">
        <w:t>-1234567890</w:t>
      </w:r>
      <w:r>
        <w:t>, в форме вводятся только 10 цифр</w:t>
      </w:r>
      <w:r w:rsidRPr="00476555">
        <w:t>)</w:t>
      </w:r>
      <w:r>
        <w:t xml:space="preserve"> и код ФСРАР получателя или отправителя</w:t>
      </w:r>
    </w:p>
    <w:p w:rsidR="00476555" w:rsidRPr="00476555" w:rsidRDefault="00476555" w:rsidP="00476555">
      <w:pPr>
        <w:pStyle w:val="a3"/>
        <w:numPr>
          <w:ilvl w:val="0"/>
          <w:numId w:val="62"/>
        </w:numPr>
        <w:jc w:val="both"/>
        <w:rPr>
          <w:b/>
        </w:rPr>
      </w:pPr>
      <w:r>
        <w:rPr>
          <w:b/>
        </w:rPr>
        <w:t xml:space="preserve">Проверка статуса марки – </w:t>
      </w:r>
      <w:r w:rsidRPr="00476555">
        <w:t>для</w:t>
      </w:r>
      <w:r>
        <w:rPr>
          <w:b/>
        </w:rPr>
        <w:t xml:space="preserve"> </w:t>
      </w:r>
      <w:r w:rsidRPr="00476555">
        <w:t>получения информации о марках</w:t>
      </w:r>
      <w:r>
        <w:t>.</w:t>
      </w:r>
    </w:p>
    <w:p w:rsidR="003505AC" w:rsidRPr="003505AC" w:rsidRDefault="003505AC" w:rsidP="003505AC">
      <w:pPr>
        <w:jc w:val="both"/>
      </w:pPr>
      <w:r w:rsidRPr="00476555">
        <w:tab/>
      </w:r>
      <w:r>
        <w:t xml:space="preserve">Все данные могут вводиться как вручную, так и путем выбора значения из базы. </w:t>
      </w:r>
      <w:r w:rsidR="00476555">
        <w:t>В случае поиска по транспортному пакету при выборе конкретного документа требуется наличие протокола обмена с ЕГАИС по выбранному документу, так как идентификатор пакета хранится только в протоколе.</w:t>
      </w:r>
    </w:p>
    <w:p w:rsidR="003505AC" w:rsidRDefault="003505AC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3505AC">
      <w:pPr>
        <w:jc w:val="both"/>
      </w:pPr>
    </w:p>
    <w:p w:rsidR="00761DAD" w:rsidRDefault="00761DAD" w:rsidP="00761DAD">
      <w:pPr>
        <w:pStyle w:val="1"/>
      </w:pPr>
      <w:bookmarkStart w:id="99" w:name="_Toc67668832"/>
      <w:r>
        <w:lastRenderedPageBreak/>
        <w:t>Помощник списания ЕГАИС</w:t>
      </w:r>
      <w:bookmarkEnd w:id="99"/>
    </w:p>
    <w:p w:rsidR="0034514A" w:rsidRDefault="0034514A" w:rsidP="0034514A"/>
    <w:p w:rsidR="0034514A" w:rsidRDefault="0034514A" w:rsidP="0034514A">
      <w:pPr>
        <w:jc w:val="both"/>
      </w:pPr>
      <w:r>
        <w:tab/>
        <w:t>Форма предназначена для формирования актов списания ЕГАИС по оформленным отчетам о розничных продажах (</w:t>
      </w:r>
      <w:proofErr w:type="spellStart"/>
      <w:r>
        <w:t>немаркируемая</w:t>
      </w:r>
      <w:proofErr w:type="spellEnd"/>
      <w:r>
        <w:t xml:space="preserve"> продукция). Форма открывается из раздела «ЕГАИС» - «Помощник списания ЕГАИС»:</w:t>
      </w:r>
    </w:p>
    <w:p w:rsidR="0034514A" w:rsidRDefault="0034514A" w:rsidP="0034514A">
      <w:pPr>
        <w:jc w:val="both"/>
      </w:pPr>
      <w:r w:rsidRPr="0034514A">
        <w:rPr>
          <w:noProof/>
          <w:lang w:eastAsia="ru-RU"/>
        </w:rPr>
        <w:drawing>
          <wp:inline distT="0" distB="0" distL="0" distR="0" wp14:anchorId="52DDD528" wp14:editId="254EA600">
            <wp:extent cx="5940425" cy="2483485"/>
            <wp:effectExtent l="0" t="0" r="3175" b="0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48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514A" w:rsidRDefault="0034514A" w:rsidP="0034514A">
      <w:pPr>
        <w:jc w:val="both"/>
      </w:pPr>
      <w:r>
        <w:tab/>
        <w:t>Описание назначений основных элементов формы:</w:t>
      </w:r>
    </w:p>
    <w:p w:rsidR="0034514A" w:rsidRPr="0034514A" w:rsidRDefault="0034514A" w:rsidP="0034514A">
      <w:pPr>
        <w:pStyle w:val="a3"/>
        <w:numPr>
          <w:ilvl w:val="0"/>
          <w:numId w:val="63"/>
        </w:numPr>
        <w:jc w:val="both"/>
        <w:rPr>
          <w:b/>
        </w:rPr>
      </w:pPr>
      <w:r w:rsidRPr="0034514A">
        <w:rPr>
          <w:b/>
        </w:rPr>
        <w:t>Организация ЕГАИС</w:t>
      </w:r>
      <w:r>
        <w:rPr>
          <w:b/>
        </w:rPr>
        <w:t xml:space="preserve"> – </w:t>
      </w:r>
      <w:r>
        <w:t>по какой организации ЕГАИС требуется оформить акт списания</w:t>
      </w:r>
    </w:p>
    <w:p w:rsidR="0034514A" w:rsidRPr="0034514A" w:rsidRDefault="0034514A" w:rsidP="0034514A">
      <w:pPr>
        <w:pStyle w:val="a3"/>
        <w:numPr>
          <w:ilvl w:val="0"/>
          <w:numId w:val="63"/>
        </w:numPr>
        <w:jc w:val="both"/>
        <w:rPr>
          <w:b/>
        </w:rPr>
      </w:pPr>
      <w:r>
        <w:rPr>
          <w:b/>
        </w:rPr>
        <w:t>Остатки –</w:t>
      </w:r>
      <w:r>
        <w:t xml:space="preserve"> ссылка на актуальный документ остатков ЕГАИС в регистре 2 для заполнения колонки «Остаток ЕГАИС»</w:t>
      </w:r>
      <w:r w:rsidR="00232393">
        <w:t xml:space="preserve">; после выбора таблица заполняется остатками ЕГАИС по </w:t>
      </w:r>
      <w:proofErr w:type="spellStart"/>
      <w:r w:rsidR="00232393">
        <w:t>немаркируемой</w:t>
      </w:r>
      <w:proofErr w:type="spellEnd"/>
      <w:r w:rsidR="00232393">
        <w:t xml:space="preserve"> продукции</w:t>
      </w:r>
    </w:p>
    <w:p w:rsidR="0034514A" w:rsidRPr="0034514A" w:rsidRDefault="0034514A" w:rsidP="0034514A">
      <w:pPr>
        <w:pStyle w:val="a3"/>
        <w:numPr>
          <w:ilvl w:val="0"/>
          <w:numId w:val="63"/>
        </w:numPr>
        <w:jc w:val="both"/>
        <w:rPr>
          <w:b/>
        </w:rPr>
      </w:pPr>
      <w:r>
        <w:rPr>
          <w:b/>
        </w:rPr>
        <w:t>Меню:</w:t>
      </w:r>
    </w:p>
    <w:p w:rsidR="0034514A" w:rsidRPr="0034514A" w:rsidRDefault="0034514A" w:rsidP="0034514A">
      <w:pPr>
        <w:pStyle w:val="a3"/>
        <w:numPr>
          <w:ilvl w:val="1"/>
          <w:numId w:val="63"/>
        </w:numPr>
        <w:jc w:val="both"/>
        <w:rPr>
          <w:b/>
        </w:rPr>
      </w:pPr>
      <w:r w:rsidRPr="0034514A">
        <w:rPr>
          <w:b/>
        </w:rPr>
        <w:t xml:space="preserve">Запросить остатки ЕГАИС </w:t>
      </w:r>
      <w:r>
        <w:rPr>
          <w:b/>
        </w:rPr>
        <w:t xml:space="preserve">– </w:t>
      </w:r>
      <w:r>
        <w:t>для запроса новых остатков в регистре 2 по выбранной организации ЕГАИС</w:t>
      </w:r>
    </w:p>
    <w:p w:rsidR="0034514A" w:rsidRPr="0034514A" w:rsidRDefault="0034514A" w:rsidP="0034514A">
      <w:pPr>
        <w:pStyle w:val="a3"/>
        <w:numPr>
          <w:ilvl w:val="1"/>
          <w:numId w:val="63"/>
        </w:numPr>
        <w:jc w:val="both"/>
        <w:rPr>
          <w:b/>
        </w:rPr>
      </w:pPr>
      <w:r>
        <w:rPr>
          <w:b/>
        </w:rPr>
        <w:t>Выбрать отчеты о продажах –</w:t>
      </w:r>
      <w:r>
        <w:t xml:space="preserve"> для выбора документов «Отчет о розничных продажах», по которым необходимо сформировать акт списания </w:t>
      </w:r>
      <w:proofErr w:type="spellStart"/>
      <w:r>
        <w:t>немаркируемой</w:t>
      </w:r>
      <w:proofErr w:type="spellEnd"/>
      <w:r>
        <w:t xml:space="preserve"> продукции из регистра 2 (можно выбрать сразу несколько)</w:t>
      </w:r>
    </w:p>
    <w:p w:rsidR="0034514A" w:rsidRPr="0034514A" w:rsidRDefault="0034514A" w:rsidP="0034514A">
      <w:pPr>
        <w:pStyle w:val="a3"/>
        <w:numPr>
          <w:ilvl w:val="0"/>
          <w:numId w:val="63"/>
        </w:numPr>
        <w:jc w:val="both"/>
        <w:rPr>
          <w:b/>
        </w:rPr>
      </w:pPr>
      <w:r>
        <w:rPr>
          <w:b/>
        </w:rPr>
        <w:t xml:space="preserve">Отправить в ЕГАИС – </w:t>
      </w:r>
      <w:r w:rsidRPr="0034514A">
        <w:t>формирует</w:t>
      </w:r>
      <w:r>
        <w:rPr>
          <w:b/>
        </w:rPr>
        <w:t xml:space="preserve"> </w:t>
      </w:r>
      <w:r w:rsidRPr="0034514A">
        <w:t>акт</w:t>
      </w:r>
      <w:r>
        <w:rPr>
          <w:b/>
        </w:rPr>
        <w:t xml:space="preserve"> </w:t>
      </w:r>
      <w:r w:rsidRPr="0034514A">
        <w:t>списания по заполненным данным и сразу отправляет его в ЕГАИС</w:t>
      </w:r>
      <w:r>
        <w:t>.</w:t>
      </w:r>
    </w:p>
    <w:p w:rsidR="0034514A" w:rsidRDefault="0034514A" w:rsidP="0034514A">
      <w:pPr>
        <w:ind w:left="360" w:firstLine="348"/>
        <w:jc w:val="both"/>
      </w:pPr>
      <w:r>
        <w:t>Порядок работы с формой довольно простой:</w:t>
      </w:r>
    </w:p>
    <w:p w:rsidR="0034514A" w:rsidRDefault="0034514A" w:rsidP="0034514A">
      <w:pPr>
        <w:pStyle w:val="a3"/>
        <w:numPr>
          <w:ilvl w:val="0"/>
          <w:numId w:val="64"/>
        </w:numPr>
        <w:jc w:val="both"/>
        <w:rPr>
          <w:b/>
        </w:rPr>
      </w:pPr>
      <w:r>
        <w:rPr>
          <w:b/>
        </w:rPr>
        <w:t>Выбираем организацию ЕГАИС (если она автоматически не определилась)</w:t>
      </w:r>
    </w:p>
    <w:p w:rsidR="0034514A" w:rsidRDefault="0034514A" w:rsidP="0034514A">
      <w:pPr>
        <w:pStyle w:val="a3"/>
        <w:numPr>
          <w:ilvl w:val="0"/>
          <w:numId w:val="64"/>
        </w:numPr>
        <w:jc w:val="both"/>
        <w:rPr>
          <w:b/>
        </w:rPr>
      </w:pPr>
      <w:r>
        <w:rPr>
          <w:b/>
        </w:rPr>
        <w:t>Выбираем актуальные остатки ЕГАИС, либо запрашиваем новые</w:t>
      </w:r>
    </w:p>
    <w:p w:rsidR="0034514A" w:rsidRDefault="0034514A" w:rsidP="0034514A">
      <w:pPr>
        <w:pStyle w:val="a3"/>
        <w:numPr>
          <w:ilvl w:val="0"/>
          <w:numId w:val="64"/>
        </w:numPr>
        <w:jc w:val="both"/>
        <w:rPr>
          <w:b/>
        </w:rPr>
      </w:pPr>
      <w:r>
        <w:rPr>
          <w:b/>
        </w:rPr>
        <w:t xml:space="preserve">Заполняем </w:t>
      </w:r>
      <w:r w:rsidR="00232393">
        <w:rPr>
          <w:b/>
        </w:rPr>
        <w:t>колонку «Списать»</w:t>
      </w:r>
      <w:r>
        <w:rPr>
          <w:b/>
        </w:rPr>
        <w:t xml:space="preserve"> по</w:t>
      </w:r>
      <w:r w:rsidR="00232393">
        <w:rPr>
          <w:b/>
        </w:rPr>
        <w:t xml:space="preserve"> выбранным</w:t>
      </w:r>
      <w:r>
        <w:rPr>
          <w:b/>
        </w:rPr>
        <w:t xml:space="preserve"> отчетам о розничных продажах</w:t>
      </w:r>
    </w:p>
    <w:p w:rsidR="00232393" w:rsidRDefault="00232393" w:rsidP="0034514A">
      <w:pPr>
        <w:pStyle w:val="a3"/>
        <w:numPr>
          <w:ilvl w:val="0"/>
          <w:numId w:val="64"/>
        </w:numPr>
        <w:jc w:val="both"/>
        <w:rPr>
          <w:b/>
        </w:rPr>
      </w:pPr>
      <w:r>
        <w:rPr>
          <w:b/>
        </w:rPr>
        <w:t>Редактируем при необходимости значения в колонке «Списать»</w:t>
      </w:r>
    </w:p>
    <w:p w:rsidR="00232393" w:rsidRDefault="00232393" w:rsidP="0034514A">
      <w:pPr>
        <w:pStyle w:val="a3"/>
        <w:numPr>
          <w:ilvl w:val="0"/>
          <w:numId w:val="64"/>
        </w:numPr>
        <w:jc w:val="both"/>
        <w:rPr>
          <w:b/>
        </w:rPr>
      </w:pPr>
      <w:r>
        <w:rPr>
          <w:b/>
        </w:rPr>
        <w:t>Отправляем акт в ЕГАИС (перед отправкой контролируется, чтобы количество к списанию не превышало остаток ЕГАИС)</w:t>
      </w:r>
    </w:p>
    <w:p w:rsidR="00152441" w:rsidRDefault="00152441" w:rsidP="00152441">
      <w:pPr>
        <w:jc w:val="both"/>
        <w:rPr>
          <w:b/>
        </w:rPr>
      </w:pPr>
    </w:p>
    <w:p w:rsidR="00152441" w:rsidRDefault="00152441" w:rsidP="00152441">
      <w:pPr>
        <w:jc w:val="both"/>
        <w:rPr>
          <w:b/>
        </w:rPr>
      </w:pPr>
    </w:p>
    <w:p w:rsidR="00152441" w:rsidRDefault="00152441" w:rsidP="00152441">
      <w:pPr>
        <w:jc w:val="both"/>
        <w:rPr>
          <w:b/>
        </w:rPr>
      </w:pPr>
    </w:p>
    <w:p w:rsidR="00152441" w:rsidRDefault="00152441" w:rsidP="00152441">
      <w:pPr>
        <w:jc w:val="both"/>
        <w:rPr>
          <w:b/>
        </w:rPr>
      </w:pPr>
    </w:p>
    <w:p w:rsidR="00152441" w:rsidRDefault="00152441" w:rsidP="00152441">
      <w:pPr>
        <w:pStyle w:val="1"/>
      </w:pPr>
      <w:r>
        <w:lastRenderedPageBreak/>
        <w:t>Проверка марок перед оплатой в РМК</w:t>
      </w:r>
    </w:p>
    <w:p w:rsidR="00152441" w:rsidRDefault="00152441" w:rsidP="00152441">
      <w:pPr>
        <w:jc w:val="center"/>
        <w:rPr>
          <w:b/>
          <w:color w:val="FF0000"/>
        </w:rPr>
      </w:pPr>
      <w:r w:rsidRPr="00152441">
        <w:rPr>
          <w:b/>
          <w:color w:val="FF0000"/>
        </w:rPr>
        <w:t>Внимание! Требуется наличие УТМ 4!</w:t>
      </w:r>
    </w:p>
    <w:p w:rsidR="00152441" w:rsidRDefault="00152441" w:rsidP="00152441">
      <w:pPr>
        <w:jc w:val="both"/>
      </w:pPr>
      <w:r>
        <w:tab/>
        <w:t>В УТМ 4 добавлен функционал проверки наличия продукции на остатках организации:</w:t>
      </w:r>
    </w:p>
    <w:p w:rsidR="00152441" w:rsidRDefault="00152441" w:rsidP="00152441">
      <w:pPr>
        <w:jc w:val="center"/>
      </w:pPr>
      <w:r w:rsidRPr="00152441">
        <w:drawing>
          <wp:inline distT="0" distB="0" distL="0" distR="0" wp14:anchorId="57AFCCAF" wp14:editId="7D6F0CF6">
            <wp:extent cx="5940425" cy="1089025"/>
            <wp:effectExtent l="0" t="0" r="317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08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441" w:rsidRDefault="00152441" w:rsidP="00152441">
      <w:pPr>
        <w:jc w:val="both"/>
      </w:pPr>
      <w:r>
        <w:tab/>
        <w:t>Данный функционал реализован в Помощнике при переходе к оплате в РМК. Включение этой опции производится в настройках РМК:</w:t>
      </w:r>
    </w:p>
    <w:p w:rsidR="00152441" w:rsidRDefault="00152441" w:rsidP="00152441">
      <w:pPr>
        <w:jc w:val="center"/>
      </w:pPr>
      <w:r w:rsidRPr="00152441">
        <w:drawing>
          <wp:inline distT="0" distB="0" distL="0" distR="0" wp14:anchorId="1054841F" wp14:editId="0DD607C6">
            <wp:extent cx="5940425" cy="3771900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center"/>
      </w:pPr>
    </w:p>
    <w:p w:rsidR="00152441" w:rsidRDefault="00152441" w:rsidP="00152441">
      <w:pPr>
        <w:jc w:val="both"/>
      </w:pPr>
      <w:r>
        <w:lastRenderedPageBreak/>
        <w:tab/>
        <w:t>При установленной настройке при переходе к оплате и наличию считанных марок происходит их проверка по соответствующему УТМ:</w:t>
      </w:r>
    </w:p>
    <w:p w:rsidR="00152441" w:rsidRDefault="00152441" w:rsidP="00152441">
      <w:pPr>
        <w:jc w:val="center"/>
      </w:pPr>
      <w:r w:rsidRPr="00152441">
        <w:drawing>
          <wp:inline distT="0" distB="0" distL="0" distR="0" wp14:anchorId="29415559" wp14:editId="45C123A2">
            <wp:extent cx="4848225" cy="2506773"/>
            <wp:effectExtent l="0" t="0" r="0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4860315" cy="2513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24EB" w:rsidRPr="00152441" w:rsidRDefault="00A624EB" w:rsidP="00A624EB">
      <w:pPr>
        <w:jc w:val="both"/>
      </w:pPr>
      <w:r>
        <w:tab/>
        <w:t>Проверка носит исключительно информационный характер и не блокирует пробитие чеков!</w:t>
      </w:r>
      <w:bookmarkStart w:id="100" w:name="_GoBack"/>
      <w:bookmarkEnd w:id="100"/>
    </w:p>
    <w:sectPr w:rsidR="00A624EB" w:rsidRPr="00152441" w:rsidSect="006D1580">
      <w:footerReference w:type="default" r:id="rId130"/>
      <w:pgSz w:w="11906" w:h="16838" w:code="9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A3365" w:rsidRDefault="00AA3365" w:rsidP="00F21AD2">
      <w:pPr>
        <w:spacing w:after="0" w:line="240" w:lineRule="auto"/>
      </w:pPr>
      <w:r>
        <w:separator/>
      </w:r>
    </w:p>
  </w:endnote>
  <w:endnote w:type="continuationSeparator" w:id="0">
    <w:p w:rsidR="00AA3365" w:rsidRDefault="00AA3365" w:rsidP="00F21A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120372417"/>
      <w:docPartObj>
        <w:docPartGallery w:val="Page Numbers (Bottom of Page)"/>
        <w:docPartUnique/>
      </w:docPartObj>
    </w:sdtPr>
    <w:sdtContent>
      <w:p w:rsidR="00107975" w:rsidRDefault="00107975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2215">
          <w:rPr>
            <w:noProof/>
          </w:rPr>
          <w:t>90</w:t>
        </w:r>
        <w:r>
          <w:fldChar w:fldCharType="end"/>
        </w:r>
      </w:p>
    </w:sdtContent>
  </w:sdt>
  <w:p w:rsidR="00107975" w:rsidRDefault="00107975">
    <w:pPr>
      <w:pStyle w:val="a7"/>
    </w:pPr>
    <w:r>
      <w:t>Версия 3.1.5.1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A3365" w:rsidRDefault="00AA3365" w:rsidP="00F21AD2">
      <w:pPr>
        <w:spacing w:after="0" w:line="240" w:lineRule="auto"/>
      </w:pPr>
      <w:r>
        <w:separator/>
      </w:r>
    </w:p>
  </w:footnote>
  <w:footnote w:type="continuationSeparator" w:id="0">
    <w:p w:rsidR="00AA3365" w:rsidRDefault="00AA3365" w:rsidP="00F21A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A11B9E"/>
    <w:multiLevelType w:val="hybridMultilevel"/>
    <w:tmpl w:val="77E4BF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FB528D"/>
    <w:multiLevelType w:val="hybridMultilevel"/>
    <w:tmpl w:val="6A16647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51C63"/>
    <w:multiLevelType w:val="hybridMultilevel"/>
    <w:tmpl w:val="6CD0EEC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6407D1"/>
    <w:multiLevelType w:val="hybridMultilevel"/>
    <w:tmpl w:val="1C3A366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2B3F79"/>
    <w:multiLevelType w:val="hybridMultilevel"/>
    <w:tmpl w:val="A476E95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0F445D2C"/>
    <w:multiLevelType w:val="hybridMultilevel"/>
    <w:tmpl w:val="599E6C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251073"/>
    <w:multiLevelType w:val="hybridMultilevel"/>
    <w:tmpl w:val="91BECC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59A6E20"/>
    <w:multiLevelType w:val="hybridMultilevel"/>
    <w:tmpl w:val="DE2618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AB6BFD"/>
    <w:multiLevelType w:val="hybridMultilevel"/>
    <w:tmpl w:val="373096B0"/>
    <w:lvl w:ilvl="0" w:tplc="9008FD4C">
      <w:start w:val="1"/>
      <w:numFmt w:val="decimal"/>
      <w:lvlText w:val="%1.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185235E1"/>
    <w:multiLevelType w:val="hybridMultilevel"/>
    <w:tmpl w:val="5FF25A3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088332E"/>
    <w:multiLevelType w:val="hybridMultilevel"/>
    <w:tmpl w:val="2CB6ADE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21B73009"/>
    <w:multiLevelType w:val="hybridMultilevel"/>
    <w:tmpl w:val="E96EC7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230512A"/>
    <w:multiLevelType w:val="hybridMultilevel"/>
    <w:tmpl w:val="E736B570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232F716A"/>
    <w:multiLevelType w:val="hybridMultilevel"/>
    <w:tmpl w:val="D86071B0"/>
    <w:lvl w:ilvl="0" w:tplc="9008FD4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25B71F2E"/>
    <w:multiLevelType w:val="hybridMultilevel"/>
    <w:tmpl w:val="2EB2C0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2B125C"/>
    <w:multiLevelType w:val="hybridMultilevel"/>
    <w:tmpl w:val="31E480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2C1326"/>
    <w:multiLevelType w:val="hybridMultilevel"/>
    <w:tmpl w:val="B8005992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2A7B658A"/>
    <w:multiLevelType w:val="hybridMultilevel"/>
    <w:tmpl w:val="B5E2580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AFB1CEF"/>
    <w:multiLevelType w:val="hybridMultilevel"/>
    <w:tmpl w:val="82103568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2CDD50B3"/>
    <w:multiLevelType w:val="multilevel"/>
    <w:tmpl w:val="41FCDA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2D44416D"/>
    <w:multiLevelType w:val="hybridMultilevel"/>
    <w:tmpl w:val="8C007D4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33BE3CBF"/>
    <w:multiLevelType w:val="hybridMultilevel"/>
    <w:tmpl w:val="7618D78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36260959"/>
    <w:multiLevelType w:val="hybridMultilevel"/>
    <w:tmpl w:val="810635B4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7306B05"/>
    <w:multiLevelType w:val="multilevel"/>
    <w:tmpl w:val="B8E491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37D05573"/>
    <w:multiLevelType w:val="hybridMultilevel"/>
    <w:tmpl w:val="DBD89C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7F040C7"/>
    <w:multiLevelType w:val="hybridMultilevel"/>
    <w:tmpl w:val="9DAECB0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393025EF"/>
    <w:multiLevelType w:val="hybridMultilevel"/>
    <w:tmpl w:val="0F28ED1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A9B1D1E"/>
    <w:multiLevelType w:val="hybridMultilevel"/>
    <w:tmpl w:val="9BF0D4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AC31D5D"/>
    <w:multiLevelType w:val="hybridMultilevel"/>
    <w:tmpl w:val="5E20769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B4F0032"/>
    <w:multiLevelType w:val="hybridMultilevel"/>
    <w:tmpl w:val="7E5E69E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43902B8C"/>
    <w:multiLevelType w:val="hybridMultilevel"/>
    <w:tmpl w:val="A432BF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7943413"/>
    <w:multiLevelType w:val="hybridMultilevel"/>
    <w:tmpl w:val="061A87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7B36E4E"/>
    <w:multiLevelType w:val="hybridMultilevel"/>
    <w:tmpl w:val="AE5222C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89F42A0"/>
    <w:multiLevelType w:val="hybridMultilevel"/>
    <w:tmpl w:val="5E5438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49B57561"/>
    <w:multiLevelType w:val="hybridMultilevel"/>
    <w:tmpl w:val="ACFE3EE6"/>
    <w:lvl w:ilvl="0" w:tplc="04190001">
      <w:start w:val="1"/>
      <w:numFmt w:val="bullet"/>
      <w:lvlText w:val=""/>
      <w:lvlJc w:val="left"/>
      <w:pPr>
        <w:ind w:left="157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</w:abstractNum>
  <w:abstractNum w:abstractNumId="35" w15:restartNumberingAfterBreak="0">
    <w:nsid w:val="4BDB509B"/>
    <w:multiLevelType w:val="hybridMultilevel"/>
    <w:tmpl w:val="3D206ED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 w15:restartNumberingAfterBreak="0">
    <w:nsid w:val="521122E9"/>
    <w:multiLevelType w:val="hybridMultilevel"/>
    <w:tmpl w:val="EEEA4B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3D60DA0"/>
    <w:multiLevelType w:val="hybridMultilevel"/>
    <w:tmpl w:val="443AF874"/>
    <w:lvl w:ilvl="0" w:tplc="17F46674">
      <w:start w:val="1"/>
      <w:numFmt w:val="decimal"/>
      <w:lvlText w:val="%1."/>
      <w:lvlJc w:val="left"/>
      <w:pPr>
        <w:ind w:left="644" w:hanging="360"/>
      </w:pPr>
      <w:rPr>
        <w:rFonts w:hint="default"/>
        <w:b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4F73DBA"/>
    <w:multiLevelType w:val="hybridMultilevel"/>
    <w:tmpl w:val="A712D05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542069F"/>
    <w:multiLevelType w:val="hybridMultilevel"/>
    <w:tmpl w:val="53A698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55B54F59"/>
    <w:multiLevelType w:val="hybridMultilevel"/>
    <w:tmpl w:val="951244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82A1BF3"/>
    <w:multiLevelType w:val="hybridMultilevel"/>
    <w:tmpl w:val="DBF24C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59D05A22"/>
    <w:multiLevelType w:val="hybridMultilevel"/>
    <w:tmpl w:val="441E82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CC655AC"/>
    <w:multiLevelType w:val="hybridMultilevel"/>
    <w:tmpl w:val="0386716A"/>
    <w:lvl w:ilvl="0" w:tplc="041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5CFB55B3"/>
    <w:multiLevelType w:val="hybridMultilevel"/>
    <w:tmpl w:val="CE309426"/>
    <w:lvl w:ilvl="0" w:tplc="452CFAD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5F9342F9"/>
    <w:multiLevelType w:val="hybridMultilevel"/>
    <w:tmpl w:val="226E53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60B1426C"/>
    <w:multiLevelType w:val="hybridMultilevel"/>
    <w:tmpl w:val="EE909B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61A30164"/>
    <w:multiLevelType w:val="hybridMultilevel"/>
    <w:tmpl w:val="2B060640"/>
    <w:lvl w:ilvl="0" w:tplc="9008FD4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62D71C37"/>
    <w:multiLevelType w:val="hybridMultilevel"/>
    <w:tmpl w:val="A58462A6"/>
    <w:lvl w:ilvl="0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9" w15:restartNumberingAfterBreak="0">
    <w:nsid w:val="631F666E"/>
    <w:multiLevelType w:val="hybridMultilevel"/>
    <w:tmpl w:val="A566C4A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0" w15:restartNumberingAfterBreak="0">
    <w:nsid w:val="66551B0E"/>
    <w:multiLevelType w:val="hybridMultilevel"/>
    <w:tmpl w:val="25E4E1AA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1" w15:restartNumberingAfterBreak="0">
    <w:nsid w:val="688B700A"/>
    <w:multiLevelType w:val="multilevel"/>
    <w:tmpl w:val="F8AC7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69313A8C"/>
    <w:multiLevelType w:val="hybridMultilevel"/>
    <w:tmpl w:val="B3D211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69617911"/>
    <w:multiLevelType w:val="hybridMultilevel"/>
    <w:tmpl w:val="C9AC40AC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4" w15:restartNumberingAfterBreak="0">
    <w:nsid w:val="6E9E68D7"/>
    <w:multiLevelType w:val="hybridMultilevel"/>
    <w:tmpl w:val="815AC37E"/>
    <w:lvl w:ilvl="0" w:tplc="0419000F">
      <w:start w:val="1"/>
      <w:numFmt w:val="decimal"/>
      <w:lvlText w:val="%1."/>
      <w:lvlJc w:val="left"/>
      <w:pPr>
        <w:ind w:left="1428" w:hanging="360"/>
      </w:pPr>
    </w:lvl>
    <w:lvl w:ilvl="1" w:tplc="04190019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5" w15:restartNumberingAfterBreak="0">
    <w:nsid w:val="708438C5"/>
    <w:multiLevelType w:val="hybridMultilevel"/>
    <w:tmpl w:val="5DB458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0A068F7"/>
    <w:multiLevelType w:val="multilevel"/>
    <w:tmpl w:val="552285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7" w15:restartNumberingAfterBreak="0">
    <w:nsid w:val="70EA1E19"/>
    <w:multiLevelType w:val="hybridMultilevel"/>
    <w:tmpl w:val="CA3034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723C3887"/>
    <w:multiLevelType w:val="hybridMultilevel"/>
    <w:tmpl w:val="8BA0F5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9" w15:restartNumberingAfterBreak="0">
    <w:nsid w:val="77E1406B"/>
    <w:multiLevelType w:val="hybridMultilevel"/>
    <w:tmpl w:val="1E0406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0" w15:restartNumberingAfterBreak="0">
    <w:nsid w:val="78EF4CBB"/>
    <w:multiLevelType w:val="hybridMultilevel"/>
    <w:tmpl w:val="C9680D4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1" w15:restartNumberingAfterBreak="0">
    <w:nsid w:val="79087EB7"/>
    <w:multiLevelType w:val="hybridMultilevel"/>
    <w:tmpl w:val="622EFCDC"/>
    <w:lvl w:ilvl="0" w:tplc="04190001">
      <w:start w:val="1"/>
      <w:numFmt w:val="bullet"/>
      <w:lvlText w:val=""/>
      <w:lvlJc w:val="left"/>
      <w:pPr>
        <w:ind w:left="-69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4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</w:abstractNum>
  <w:abstractNum w:abstractNumId="62" w15:restartNumberingAfterBreak="0">
    <w:nsid w:val="7A3F03D8"/>
    <w:multiLevelType w:val="hybridMultilevel"/>
    <w:tmpl w:val="484A8B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7D3D67AD"/>
    <w:multiLevelType w:val="hybridMultilevel"/>
    <w:tmpl w:val="4B84863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5"/>
  </w:num>
  <w:num w:numId="3">
    <w:abstractNumId w:val="18"/>
  </w:num>
  <w:num w:numId="4">
    <w:abstractNumId w:val="42"/>
  </w:num>
  <w:num w:numId="5">
    <w:abstractNumId w:val="25"/>
  </w:num>
  <w:num w:numId="6">
    <w:abstractNumId w:val="7"/>
  </w:num>
  <w:num w:numId="7">
    <w:abstractNumId w:val="38"/>
  </w:num>
  <w:num w:numId="8">
    <w:abstractNumId w:val="27"/>
  </w:num>
  <w:num w:numId="9">
    <w:abstractNumId w:val="5"/>
  </w:num>
  <w:num w:numId="10">
    <w:abstractNumId w:val="31"/>
  </w:num>
  <w:num w:numId="11">
    <w:abstractNumId w:val="21"/>
  </w:num>
  <w:num w:numId="12">
    <w:abstractNumId w:val="52"/>
  </w:num>
  <w:num w:numId="13">
    <w:abstractNumId w:val="0"/>
  </w:num>
  <w:num w:numId="14">
    <w:abstractNumId w:val="61"/>
  </w:num>
  <w:num w:numId="15">
    <w:abstractNumId w:val="13"/>
  </w:num>
  <w:num w:numId="16">
    <w:abstractNumId w:val="47"/>
  </w:num>
  <w:num w:numId="17">
    <w:abstractNumId w:val="41"/>
  </w:num>
  <w:num w:numId="18">
    <w:abstractNumId w:val="33"/>
  </w:num>
  <w:num w:numId="19">
    <w:abstractNumId w:val="57"/>
  </w:num>
  <w:num w:numId="20">
    <w:abstractNumId w:val="8"/>
  </w:num>
  <w:num w:numId="21">
    <w:abstractNumId w:val="17"/>
  </w:num>
  <w:num w:numId="22">
    <w:abstractNumId w:val="36"/>
  </w:num>
  <w:num w:numId="23">
    <w:abstractNumId w:val="34"/>
  </w:num>
  <w:num w:numId="24">
    <w:abstractNumId w:val="26"/>
  </w:num>
  <w:num w:numId="25">
    <w:abstractNumId w:val="30"/>
  </w:num>
  <w:num w:numId="26">
    <w:abstractNumId w:val="12"/>
  </w:num>
  <w:num w:numId="27">
    <w:abstractNumId w:val="50"/>
  </w:num>
  <w:num w:numId="28">
    <w:abstractNumId w:val="9"/>
  </w:num>
  <w:num w:numId="29">
    <w:abstractNumId w:val="60"/>
  </w:num>
  <w:num w:numId="30">
    <w:abstractNumId w:val="28"/>
  </w:num>
  <w:num w:numId="31">
    <w:abstractNumId w:val="1"/>
  </w:num>
  <w:num w:numId="32">
    <w:abstractNumId w:val="24"/>
  </w:num>
  <w:num w:numId="33">
    <w:abstractNumId w:val="46"/>
  </w:num>
  <w:num w:numId="34">
    <w:abstractNumId w:val="10"/>
  </w:num>
  <w:num w:numId="35">
    <w:abstractNumId w:val="22"/>
  </w:num>
  <w:num w:numId="36">
    <w:abstractNumId w:val="43"/>
  </w:num>
  <w:num w:numId="37">
    <w:abstractNumId w:val="29"/>
  </w:num>
  <w:num w:numId="38">
    <w:abstractNumId w:val="35"/>
  </w:num>
  <w:num w:numId="39">
    <w:abstractNumId w:val="58"/>
  </w:num>
  <w:num w:numId="40">
    <w:abstractNumId w:val="49"/>
  </w:num>
  <w:num w:numId="41">
    <w:abstractNumId w:val="59"/>
  </w:num>
  <w:num w:numId="42">
    <w:abstractNumId w:val="19"/>
  </w:num>
  <w:num w:numId="43">
    <w:abstractNumId w:val="23"/>
  </w:num>
  <w:num w:numId="44">
    <w:abstractNumId w:val="51"/>
  </w:num>
  <w:num w:numId="45">
    <w:abstractNumId w:val="56"/>
  </w:num>
  <w:num w:numId="46">
    <w:abstractNumId w:val="4"/>
  </w:num>
  <w:num w:numId="47">
    <w:abstractNumId w:val="54"/>
  </w:num>
  <w:num w:numId="48">
    <w:abstractNumId w:val="11"/>
  </w:num>
  <w:num w:numId="49">
    <w:abstractNumId w:val="53"/>
  </w:num>
  <w:num w:numId="50">
    <w:abstractNumId w:val="45"/>
  </w:num>
  <w:num w:numId="51">
    <w:abstractNumId w:val="3"/>
  </w:num>
  <w:num w:numId="52">
    <w:abstractNumId w:val="2"/>
  </w:num>
  <w:num w:numId="53">
    <w:abstractNumId w:val="48"/>
  </w:num>
  <w:num w:numId="54">
    <w:abstractNumId w:val="20"/>
  </w:num>
  <w:num w:numId="55">
    <w:abstractNumId w:val="55"/>
  </w:num>
  <w:num w:numId="56">
    <w:abstractNumId w:val="62"/>
  </w:num>
  <w:num w:numId="57">
    <w:abstractNumId w:val="40"/>
  </w:num>
  <w:num w:numId="58">
    <w:abstractNumId w:val="44"/>
  </w:num>
  <w:num w:numId="59">
    <w:abstractNumId w:val="63"/>
  </w:num>
  <w:num w:numId="60">
    <w:abstractNumId w:val="6"/>
  </w:num>
  <w:num w:numId="61">
    <w:abstractNumId w:val="37"/>
  </w:num>
  <w:num w:numId="62">
    <w:abstractNumId w:val="32"/>
  </w:num>
  <w:num w:numId="63">
    <w:abstractNumId w:val="39"/>
  </w:num>
  <w:num w:numId="64">
    <w:abstractNumId w:val="16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0511"/>
    <w:rsid w:val="000032A9"/>
    <w:rsid w:val="000037B3"/>
    <w:rsid w:val="000045F1"/>
    <w:rsid w:val="0001009B"/>
    <w:rsid w:val="000134B5"/>
    <w:rsid w:val="00015061"/>
    <w:rsid w:val="000160FD"/>
    <w:rsid w:val="000256E8"/>
    <w:rsid w:val="000335F1"/>
    <w:rsid w:val="000468AE"/>
    <w:rsid w:val="000557F1"/>
    <w:rsid w:val="00064097"/>
    <w:rsid w:val="000732F5"/>
    <w:rsid w:val="000802FF"/>
    <w:rsid w:val="00086422"/>
    <w:rsid w:val="000966CE"/>
    <w:rsid w:val="000A4B60"/>
    <w:rsid w:val="000A70D7"/>
    <w:rsid w:val="000B013C"/>
    <w:rsid w:val="000B2F66"/>
    <w:rsid w:val="000D52CB"/>
    <w:rsid w:val="000E591E"/>
    <w:rsid w:val="000E6903"/>
    <w:rsid w:val="000E755C"/>
    <w:rsid w:val="000F6473"/>
    <w:rsid w:val="00105F16"/>
    <w:rsid w:val="00107975"/>
    <w:rsid w:val="0011403F"/>
    <w:rsid w:val="0011544C"/>
    <w:rsid w:val="001224AC"/>
    <w:rsid w:val="001357B0"/>
    <w:rsid w:val="0014169C"/>
    <w:rsid w:val="00143B05"/>
    <w:rsid w:val="00152441"/>
    <w:rsid w:val="00155256"/>
    <w:rsid w:val="0015594B"/>
    <w:rsid w:val="00161C7F"/>
    <w:rsid w:val="00162D78"/>
    <w:rsid w:val="00167927"/>
    <w:rsid w:val="001742C3"/>
    <w:rsid w:val="00176FDB"/>
    <w:rsid w:val="001802D1"/>
    <w:rsid w:val="00182D9C"/>
    <w:rsid w:val="00185BF1"/>
    <w:rsid w:val="0018650F"/>
    <w:rsid w:val="001926A8"/>
    <w:rsid w:val="00197170"/>
    <w:rsid w:val="001A3F91"/>
    <w:rsid w:val="001A7FFB"/>
    <w:rsid w:val="001B320C"/>
    <w:rsid w:val="001B53BA"/>
    <w:rsid w:val="001B6674"/>
    <w:rsid w:val="001C1D30"/>
    <w:rsid w:val="001D55EB"/>
    <w:rsid w:val="001E122B"/>
    <w:rsid w:val="001F49FC"/>
    <w:rsid w:val="001F734C"/>
    <w:rsid w:val="001F7A73"/>
    <w:rsid w:val="00200221"/>
    <w:rsid w:val="002008C4"/>
    <w:rsid w:val="00200FA2"/>
    <w:rsid w:val="00202D8C"/>
    <w:rsid w:val="00206ACB"/>
    <w:rsid w:val="0020778A"/>
    <w:rsid w:val="00207BAD"/>
    <w:rsid w:val="002134E6"/>
    <w:rsid w:val="00215B46"/>
    <w:rsid w:val="00221675"/>
    <w:rsid w:val="00232393"/>
    <w:rsid w:val="00233DC1"/>
    <w:rsid w:val="00237797"/>
    <w:rsid w:val="00244DE7"/>
    <w:rsid w:val="00247CBA"/>
    <w:rsid w:val="00252B8B"/>
    <w:rsid w:val="00252FD7"/>
    <w:rsid w:val="00253179"/>
    <w:rsid w:val="00256E47"/>
    <w:rsid w:val="00260119"/>
    <w:rsid w:val="00281272"/>
    <w:rsid w:val="00297B69"/>
    <w:rsid w:val="002A0967"/>
    <w:rsid w:val="002A61E1"/>
    <w:rsid w:val="002B0A6D"/>
    <w:rsid w:val="002B198D"/>
    <w:rsid w:val="002B1AD4"/>
    <w:rsid w:val="002C135D"/>
    <w:rsid w:val="002C6E46"/>
    <w:rsid w:val="002D2A25"/>
    <w:rsid w:val="002F0416"/>
    <w:rsid w:val="002F23EA"/>
    <w:rsid w:val="002F599E"/>
    <w:rsid w:val="003019C8"/>
    <w:rsid w:val="00310339"/>
    <w:rsid w:val="00316C46"/>
    <w:rsid w:val="003217D8"/>
    <w:rsid w:val="00323649"/>
    <w:rsid w:val="00323DC8"/>
    <w:rsid w:val="00324F07"/>
    <w:rsid w:val="0032752A"/>
    <w:rsid w:val="003340FA"/>
    <w:rsid w:val="0034514A"/>
    <w:rsid w:val="003459C3"/>
    <w:rsid w:val="003505AC"/>
    <w:rsid w:val="00367A3E"/>
    <w:rsid w:val="00370511"/>
    <w:rsid w:val="00370594"/>
    <w:rsid w:val="003753DD"/>
    <w:rsid w:val="00393375"/>
    <w:rsid w:val="00395736"/>
    <w:rsid w:val="00397655"/>
    <w:rsid w:val="003A1D9F"/>
    <w:rsid w:val="003A2759"/>
    <w:rsid w:val="003A283A"/>
    <w:rsid w:val="003A3618"/>
    <w:rsid w:val="003A741E"/>
    <w:rsid w:val="003B589C"/>
    <w:rsid w:val="003C26B8"/>
    <w:rsid w:val="003C506E"/>
    <w:rsid w:val="003D2BE8"/>
    <w:rsid w:val="003D7A3D"/>
    <w:rsid w:val="003E5B68"/>
    <w:rsid w:val="004054F7"/>
    <w:rsid w:val="004062FF"/>
    <w:rsid w:val="0040749F"/>
    <w:rsid w:val="00417454"/>
    <w:rsid w:val="004363B3"/>
    <w:rsid w:val="004375CC"/>
    <w:rsid w:val="00442989"/>
    <w:rsid w:val="00456212"/>
    <w:rsid w:val="00464FDB"/>
    <w:rsid w:val="00466376"/>
    <w:rsid w:val="004671C1"/>
    <w:rsid w:val="0046740B"/>
    <w:rsid w:val="00473113"/>
    <w:rsid w:val="00473B49"/>
    <w:rsid w:val="00476555"/>
    <w:rsid w:val="004918D7"/>
    <w:rsid w:val="004933C1"/>
    <w:rsid w:val="004A083F"/>
    <w:rsid w:val="004A13C5"/>
    <w:rsid w:val="004A3E09"/>
    <w:rsid w:val="004B0876"/>
    <w:rsid w:val="004B7C8E"/>
    <w:rsid w:val="004C1079"/>
    <w:rsid w:val="004C2AC5"/>
    <w:rsid w:val="004D0935"/>
    <w:rsid w:val="004D4764"/>
    <w:rsid w:val="004F566C"/>
    <w:rsid w:val="00527819"/>
    <w:rsid w:val="00531717"/>
    <w:rsid w:val="00543AF3"/>
    <w:rsid w:val="00544836"/>
    <w:rsid w:val="00557898"/>
    <w:rsid w:val="00563F2E"/>
    <w:rsid w:val="00566457"/>
    <w:rsid w:val="00567212"/>
    <w:rsid w:val="00572875"/>
    <w:rsid w:val="005828C3"/>
    <w:rsid w:val="00583198"/>
    <w:rsid w:val="005850CD"/>
    <w:rsid w:val="00590120"/>
    <w:rsid w:val="00590948"/>
    <w:rsid w:val="00594396"/>
    <w:rsid w:val="00595133"/>
    <w:rsid w:val="005A0546"/>
    <w:rsid w:val="005A22FE"/>
    <w:rsid w:val="005E3981"/>
    <w:rsid w:val="00601AF4"/>
    <w:rsid w:val="00614678"/>
    <w:rsid w:val="0061639C"/>
    <w:rsid w:val="006217BE"/>
    <w:rsid w:val="006268FA"/>
    <w:rsid w:val="00630F31"/>
    <w:rsid w:val="006411A4"/>
    <w:rsid w:val="00646A21"/>
    <w:rsid w:val="00646BD8"/>
    <w:rsid w:val="00651A65"/>
    <w:rsid w:val="00652670"/>
    <w:rsid w:val="00661665"/>
    <w:rsid w:val="00666E09"/>
    <w:rsid w:val="00673CB0"/>
    <w:rsid w:val="006845BE"/>
    <w:rsid w:val="006A760E"/>
    <w:rsid w:val="006B58D8"/>
    <w:rsid w:val="006C08FE"/>
    <w:rsid w:val="006C3174"/>
    <w:rsid w:val="006C5415"/>
    <w:rsid w:val="006D1580"/>
    <w:rsid w:val="006D6F94"/>
    <w:rsid w:val="006E4AB8"/>
    <w:rsid w:val="006F0387"/>
    <w:rsid w:val="006F21ED"/>
    <w:rsid w:val="006F718D"/>
    <w:rsid w:val="00705D53"/>
    <w:rsid w:val="007103AF"/>
    <w:rsid w:val="00724C1B"/>
    <w:rsid w:val="00725972"/>
    <w:rsid w:val="007261C8"/>
    <w:rsid w:val="007347BB"/>
    <w:rsid w:val="00735103"/>
    <w:rsid w:val="0073579F"/>
    <w:rsid w:val="0075227A"/>
    <w:rsid w:val="00752F6B"/>
    <w:rsid w:val="00753255"/>
    <w:rsid w:val="00761DAD"/>
    <w:rsid w:val="00765251"/>
    <w:rsid w:val="0077064F"/>
    <w:rsid w:val="0077600A"/>
    <w:rsid w:val="007760B5"/>
    <w:rsid w:val="00776708"/>
    <w:rsid w:val="007914EA"/>
    <w:rsid w:val="00794B0D"/>
    <w:rsid w:val="007A58E4"/>
    <w:rsid w:val="007B7B7D"/>
    <w:rsid w:val="007C2561"/>
    <w:rsid w:val="007C2758"/>
    <w:rsid w:val="007C3D3A"/>
    <w:rsid w:val="007C699B"/>
    <w:rsid w:val="007D0A71"/>
    <w:rsid w:val="007D0DA1"/>
    <w:rsid w:val="007D6D46"/>
    <w:rsid w:val="007E3268"/>
    <w:rsid w:val="007E644A"/>
    <w:rsid w:val="007E67D1"/>
    <w:rsid w:val="007F1F06"/>
    <w:rsid w:val="007F2DAB"/>
    <w:rsid w:val="007F2E33"/>
    <w:rsid w:val="007F5959"/>
    <w:rsid w:val="007F70CE"/>
    <w:rsid w:val="00801925"/>
    <w:rsid w:val="008042B3"/>
    <w:rsid w:val="00811E79"/>
    <w:rsid w:val="008125A4"/>
    <w:rsid w:val="00813D85"/>
    <w:rsid w:val="00814A22"/>
    <w:rsid w:val="008263F4"/>
    <w:rsid w:val="00827A24"/>
    <w:rsid w:val="00842DC3"/>
    <w:rsid w:val="00844F90"/>
    <w:rsid w:val="0084591B"/>
    <w:rsid w:val="008502A1"/>
    <w:rsid w:val="00852703"/>
    <w:rsid w:val="00855375"/>
    <w:rsid w:val="00856A58"/>
    <w:rsid w:val="008673A2"/>
    <w:rsid w:val="00871FB2"/>
    <w:rsid w:val="00880E04"/>
    <w:rsid w:val="00891644"/>
    <w:rsid w:val="00897FF6"/>
    <w:rsid w:val="008A20D3"/>
    <w:rsid w:val="008A338F"/>
    <w:rsid w:val="008B05B5"/>
    <w:rsid w:val="008C0026"/>
    <w:rsid w:val="008C5CC9"/>
    <w:rsid w:val="008C69FD"/>
    <w:rsid w:val="008C6EED"/>
    <w:rsid w:val="008D0417"/>
    <w:rsid w:val="008D05E9"/>
    <w:rsid w:val="008E0348"/>
    <w:rsid w:val="008E3277"/>
    <w:rsid w:val="008F1CC3"/>
    <w:rsid w:val="008F5983"/>
    <w:rsid w:val="00902F92"/>
    <w:rsid w:val="009041D2"/>
    <w:rsid w:val="009133BC"/>
    <w:rsid w:val="0093393A"/>
    <w:rsid w:val="00937729"/>
    <w:rsid w:val="00943194"/>
    <w:rsid w:val="00943BD0"/>
    <w:rsid w:val="00947CD9"/>
    <w:rsid w:val="0095541D"/>
    <w:rsid w:val="00984134"/>
    <w:rsid w:val="009866C2"/>
    <w:rsid w:val="0098678B"/>
    <w:rsid w:val="00987094"/>
    <w:rsid w:val="0099439A"/>
    <w:rsid w:val="00994CD6"/>
    <w:rsid w:val="009957CB"/>
    <w:rsid w:val="00996D51"/>
    <w:rsid w:val="009A3E93"/>
    <w:rsid w:val="009A475C"/>
    <w:rsid w:val="009A48A7"/>
    <w:rsid w:val="009B252A"/>
    <w:rsid w:val="009C6B91"/>
    <w:rsid w:val="009D14FC"/>
    <w:rsid w:val="009D3AD1"/>
    <w:rsid w:val="009D6EE5"/>
    <w:rsid w:val="009E44DE"/>
    <w:rsid w:val="009E696C"/>
    <w:rsid w:val="009F2AFC"/>
    <w:rsid w:val="00A101AD"/>
    <w:rsid w:val="00A22089"/>
    <w:rsid w:val="00A22215"/>
    <w:rsid w:val="00A240F9"/>
    <w:rsid w:val="00A347F8"/>
    <w:rsid w:val="00A36E17"/>
    <w:rsid w:val="00A40717"/>
    <w:rsid w:val="00A443BE"/>
    <w:rsid w:val="00A60F3D"/>
    <w:rsid w:val="00A61E6D"/>
    <w:rsid w:val="00A624EB"/>
    <w:rsid w:val="00A83255"/>
    <w:rsid w:val="00AA3365"/>
    <w:rsid w:val="00AB20B2"/>
    <w:rsid w:val="00AD5B28"/>
    <w:rsid w:val="00AE2443"/>
    <w:rsid w:val="00AE2A1C"/>
    <w:rsid w:val="00AF0043"/>
    <w:rsid w:val="00AF07A3"/>
    <w:rsid w:val="00AF0A5E"/>
    <w:rsid w:val="00B05988"/>
    <w:rsid w:val="00B06402"/>
    <w:rsid w:val="00B07CD6"/>
    <w:rsid w:val="00B2145A"/>
    <w:rsid w:val="00B21735"/>
    <w:rsid w:val="00B4288F"/>
    <w:rsid w:val="00B45AAE"/>
    <w:rsid w:val="00B64130"/>
    <w:rsid w:val="00B6484E"/>
    <w:rsid w:val="00B64CF1"/>
    <w:rsid w:val="00B64FE9"/>
    <w:rsid w:val="00B65ABD"/>
    <w:rsid w:val="00B754F1"/>
    <w:rsid w:val="00B847C6"/>
    <w:rsid w:val="00B84AFE"/>
    <w:rsid w:val="00B84BBF"/>
    <w:rsid w:val="00B862F6"/>
    <w:rsid w:val="00B91346"/>
    <w:rsid w:val="00B9758B"/>
    <w:rsid w:val="00BA2100"/>
    <w:rsid w:val="00BA43C2"/>
    <w:rsid w:val="00BB1875"/>
    <w:rsid w:val="00BB2045"/>
    <w:rsid w:val="00BB41CC"/>
    <w:rsid w:val="00BB7971"/>
    <w:rsid w:val="00BB7E25"/>
    <w:rsid w:val="00BC1BB1"/>
    <w:rsid w:val="00BC25F5"/>
    <w:rsid w:val="00BC60A4"/>
    <w:rsid w:val="00BC6C34"/>
    <w:rsid w:val="00BD3506"/>
    <w:rsid w:val="00BD5B35"/>
    <w:rsid w:val="00BE2B5E"/>
    <w:rsid w:val="00BF02EA"/>
    <w:rsid w:val="00BF0304"/>
    <w:rsid w:val="00C113DF"/>
    <w:rsid w:val="00C1239F"/>
    <w:rsid w:val="00C163F5"/>
    <w:rsid w:val="00C205F6"/>
    <w:rsid w:val="00C21B58"/>
    <w:rsid w:val="00C25DD0"/>
    <w:rsid w:val="00C32A55"/>
    <w:rsid w:val="00C3474D"/>
    <w:rsid w:val="00C43159"/>
    <w:rsid w:val="00C67419"/>
    <w:rsid w:val="00C71754"/>
    <w:rsid w:val="00C72585"/>
    <w:rsid w:val="00C84ED9"/>
    <w:rsid w:val="00C85484"/>
    <w:rsid w:val="00CB2A79"/>
    <w:rsid w:val="00CB533A"/>
    <w:rsid w:val="00CC5F43"/>
    <w:rsid w:val="00CC6987"/>
    <w:rsid w:val="00CD6090"/>
    <w:rsid w:val="00CE6865"/>
    <w:rsid w:val="00CE6AE7"/>
    <w:rsid w:val="00CF37F6"/>
    <w:rsid w:val="00CF7946"/>
    <w:rsid w:val="00CF7954"/>
    <w:rsid w:val="00D00569"/>
    <w:rsid w:val="00D04EB8"/>
    <w:rsid w:val="00D07EE2"/>
    <w:rsid w:val="00D11198"/>
    <w:rsid w:val="00D14B5C"/>
    <w:rsid w:val="00D17FAB"/>
    <w:rsid w:val="00D3196A"/>
    <w:rsid w:val="00D37250"/>
    <w:rsid w:val="00D44639"/>
    <w:rsid w:val="00D621C3"/>
    <w:rsid w:val="00D63010"/>
    <w:rsid w:val="00D63123"/>
    <w:rsid w:val="00D70103"/>
    <w:rsid w:val="00D74F6F"/>
    <w:rsid w:val="00D75803"/>
    <w:rsid w:val="00DA1F18"/>
    <w:rsid w:val="00DA44F1"/>
    <w:rsid w:val="00DB1B35"/>
    <w:rsid w:val="00DC740F"/>
    <w:rsid w:val="00DD59BE"/>
    <w:rsid w:val="00DD666C"/>
    <w:rsid w:val="00DE01AD"/>
    <w:rsid w:val="00DE0B2D"/>
    <w:rsid w:val="00DE1916"/>
    <w:rsid w:val="00DE3D7F"/>
    <w:rsid w:val="00DE3EA2"/>
    <w:rsid w:val="00DE520E"/>
    <w:rsid w:val="00DE5E81"/>
    <w:rsid w:val="00DE6392"/>
    <w:rsid w:val="00DF00AD"/>
    <w:rsid w:val="00DF482F"/>
    <w:rsid w:val="00E04E6E"/>
    <w:rsid w:val="00E07487"/>
    <w:rsid w:val="00E07517"/>
    <w:rsid w:val="00E12437"/>
    <w:rsid w:val="00E13E1A"/>
    <w:rsid w:val="00E17900"/>
    <w:rsid w:val="00E229D7"/>
    <w:rsid w:val="00E30974"/>
    <w:rsid w:val="00E37CB8"/>
    <w:rsid w:val="00E47980"/>
    <w:rsid w:val="00E5002B"/>
    <w:rsid w:val="00E524FC"/>
    <w:rsid w:val="00E53046"/>
    <w:rsid w:val="00E62AA7"/>
    <w:rsid w:val="00E7004D"/>
    <w:rsid w:val="00E75F95"/>
    <w:rsid w:val="00E771E9"/>
    <w:rsid w:val="00E81A80"/>
    <w:rsid w:val="00E82424"/>
    <w:rsid w:val="00EA0369"/>
    <w:rsid w:val="00EB0C5E"/>
    <w:rsid w:val="00EB0D55"/>
    <w:rsid w:val="00EB1778"/>
    <w:rsid w:val="00ED6E18"/>
    <w:rsid w:val="00EE3C29"/>
    <w:rsid w:val="00EF702E"/>
    <w:rsid w:val="00F03232"/>
    <w:rsid w:val="00F06FCA"/>
    <w:rsid w:val="00F125A4"/>
    <w:rsid w:val="00F169B5"/>
    <w:rsid w:val="00F20B98"/>
    <w:rsid w:val="00F21AD2"/>
    <w:rsid w:val="00F2551F"/>
    <w:rsid w:val="00F3189A"/>
    <w:rsid w:val="00F4141E"/>
    <w:rsid w:val="00F433AD"/>
    <w:rsid w:val="00F54001"/>
    <w:rsid w:val="00F62C46"/>
    <w:rsid w:val="00F677C2"/>
    <w:rsid w:val="00F77AD3"/>
    <w:rsid w:val="00F86CE9"/>
    <w:rsid w:val="00FA77FE"/>
    <w:rsid w:val="00FB4E90"/>
    <w:rsid w:val="00FC3C5A"/>
    <w:rsid w:val="00FC66E4"/>
    <w:rsid w:val="00FE0C5F"/>
    <w:rsid w:val="00FF0FA6"/>
    <w:rsid w:val="00FF5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07AE90"/>
  <w15:chartTrackingRefBased/>
  <w15:docId w15:val="{52486085-0D9F-4CE2-B808-927EE9052C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F718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unhideWhenUsed/>
    <w:qFormat/>
    <w:rsid w:val="006F718D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EB0C5E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unhideWhenUsed/>
    <w:qFormat/>
    <w:rsid w:val="00367A3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6F718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6F718D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a3">
    <w:name w:val="List Paragraph"/>
    <w:basedOn w:val="a"/>
    <w:uiPriority w:val="34"/>
    <w:qFormat/>
    <w:rsid w:val="006F718D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1239F"/>
    <w:rPr>
      <w:color w:val="0563C1" w:themeColor="hyperlink"/>
      <w:u w:val="single"/>
    </w:rPr>
  </w:style>
  <w:style w:type="character" w:customStyle="1" w:styleId="30">
    <w:name w:val="Заголовок 3 Знак"/>
    <w:basedOn w:val="a0"/>
    <w:link w:val="3"/>
    <w:uiPriority w:val="9"/>
    <w:rsid w:val="00EB0C5E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a5">
    <w:name w:val="header"/>
    <w:basedOn w:val="a"/>
    <w:link w:val="a6"/>
    <w:uiPriority w:val="99"/>
    <w:unhideWhenUsed/>
    <w:rsid w:val="00F21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F21AD2"/>
  </w:style>
  <w:style w:type="paragraph" w:styleId="a7">
    <w:name w:val="footer"/>
    <w:basedOn w:val="a"/>
    <w:link w:val="a8"/>
    <w:uiPriority w:val="99"/>
    <w:unhideWhenUsed/>
    <w:rsid w:val="00F21A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F21AD2"/>
  </w:style>
  <w:style w:type="paragraph" w:styleId="a9">
    <w:name w:val="TOC Heading"/>
    <w:basedOn w:val="1"/>
    <w:next w:val="a"/>
    <w:uiPriority w:val="39"/>
    <w:unhideWhenUsed/>
    <w:qFormat/>
    <w:rsid w:val="00F21AD2"/>
    <w:pPr>
      <w:outlineLvl w:val="9"/>
    </w:pPr>
    <w:rPr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F21AD2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rsid w:val="00F21AD2"/>
    <w:pPr>
      <w:spacing w:after="100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1A7FFB"/>
    <w:pPr>
      <w:spacing w:after="100"/>
      <w:ind w:left="440"/>
    </w:pPr>
  </w:style>
  <w:style w:type="paragraph" w:styleId="aa">
    <w:name w:val="Normal (Web)"/>
    <w:basedOn w:val="a"/>
    <w:uiPriority w:val="99"/>
    <w:semiHidden/>
    <w:unhideWhenUsed/>
    <w:rsid w:val="004A08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Strong"/>
    <w:basedOn w:val="a0"/>
    <w:uiPriority w:val="22"/>
    <w:qFormat/>
    <w:rsid w:val="004A083F"/>
    <w:rPr>
      <w:b/>
      <w:bCs/>
    </w:rPr>
  </w:style>
  <w:style w:type="character" w:customStyle="1" w:styleId="40">
    <w:name w:val="Заголовок 4 Знак"/>
    <w:basedOn w:val="a0"/>
    <w:link w:val="4"/>
    <w:uiPriority w:val="9"/>
    <w:rsid w:val="00367A3E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styleId="ac">
    <w:name w:val="Table Grid"/>
    <w:basedOn w:val="a1"/>
    <w:uiPriority w:val="39"/>
    <w:rsid w:val="006B58D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d">
    <w:name w:val="FollowedHyperlink"/>
    <w:basedOn w:val="a0"/>
    <w:uiPriority w:val="99"/>
    <w:semiHidden/>
    <w:unhideWhenUsed/>
    <w:rsid w:val="00B84AF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753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09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82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037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3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63" Type="http://schemas.openxmlformats.org/officeDocument/2006/relationships/image" Target="media/image54.png"/><Relationship Id="rId68" Type="http://schemas.openxmlformats.org/officeDocument/2006/relationships/image" Target="media/image59.png"/><Relationship Id="rId84" Type="http://schemas.openxmlformats.org/officeDocument/2006/relationships/image" Target="media/image74.png"/><Relationship Id="rId89" Type="http://schemas.openxmlformats.org/officeDocument/2006/relationships/image" Target="media/image79.png"/><Relationship Id="rId112" Type="http://schemas.openxmlformats.org/officeDocument/2006/relationships/image" Target="media/image102.png"/><Relationship Id="rId16" Type="http://schemas.openxmlformats.org/officeDocument/2006/relationships/image" Target="media/image8.png"/><Relationship Id="rId107" Type="http://schemas.openxmlformats.org/officeDocument/2006/relationships/image" Target="media/image97.png"/><Relationship Id="rId11" Type="http://schemas.openxmlformats.org/officeDocument/2006/relationships/image" Target="media/image4.pn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53" Type="http://schemas.openxmlformats.org/officeDocument/2006/relationships/image" Target="media/image44.png"/><Relationship Id="rId58" Type="http://schemas.openxmlformats.org/officeDocument/2006/relationships/image" Target="media/image49.png"/><Relationship Id="rId74" Type="http://schemas.openxmlformats.org/officeDocument/2006/relationships/hyperlink" Target="http://www.alcodoc.ru/proverka_korrekciya_xml_fajlov" TargetMode="External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3.png"/><Relationship Id="rId128" Type="http://schemas.openxmlformats.org/officeDocument/2006/relationships/image" Target="media/image118.png"/><Relationship Id="rId5" Type="http://schemas.openxmlformats.org/officeDocument/2006/relationships/webSettings" Target="webSettings.xml"/><Relationship Id="rId90" Type="http://schemas.openxmlformats.org/officeDocument/2006/relationships/image" Target="media/image80.png"/><Relationship Id="rId95" Type="http://schemas.openxmlformats.org/officeDocument/2006/relationships/image" Target="media/image85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64" Type="http://schemas.openxmlformats.org/officeDocument/2006/relationships/image" Target="media/image55.png"/><Relationship Id="rId69" Type="http://schemas.openxmlformats.org/officeDocument/2006/relationships/image" Target="media/image60.png"/><Relationship Id="rId113" Type="http://schemas.openxmlformats.org/officeDocument/2006/relationships/image" Target="media/image103.png"/><Relationship Id="rId118" Type="http://schemas.openxmlformats.org/officeDocument/2006/relationships/image" Target="media/image108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59" Type="http://schemas.openxmlformats.org/officeDocument/2006/relationships/image" Target="media/image50.png"/><Relationship Id="rId103" Type="http://schemas.openxmlformats.org/officeDocument/2006/relationships/image" Target="media/image93.png"/><Relationship Id="rId108" Type="http://schemas.openxmlformats.org/officeDocument/2006/relationships/image" Target="media/image98.png"/><Relationship Id="rId124" Type="http://schemas.openxmlformats.org/officeDocument/2006/relationships/image" Target="media/image114.png"/><Relationship Id="rId129" Type="http://schemas.openxmlformats.org/officeDocument/2006/relationships/image" Target="media/image119.png"/><Relationship Id="rId54" Type="http://schemas.openxmlformats.org/officeDocument/2006/relationships/image" Target="media/image45.png"/><Relationship Id="rId70" Type="http://schemas.openxmlformats.org/officeDocument/2006/relationships/image" Target="media/image61.pn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3" Type="http://schemas.openxmlformats.org/officeDocument/2006/relationships/image" Target="media/image15.png"/><Relationship Id="rId28" Type="http://schemas.openxmlformats.org/officeDocument/2006/relationships/hyperlink" Target="http://egais.ru/news/view?id=1612" TargetMode="External"/><Relationship Id="rId49" Type="http://schemas.openxmlformats.org/officeDocument/2006/relationships/image" Target="media/image40.png"/><Relationship Id="rId114" Type="http://schemas.openxmlformats.org/officeDocument/2006/relationships/image" Target="media/image104.png"/><Relationship Id="rId119" Type="http://schemas.openxmlformats.org/officeDocument/2006/relationships/image" Target="media/image109.png"/><Relationship Id="rId44" Type="http://schemas.openxmlformats.org/officeDocument/2006/relationships/image" Target="media/image35.png"/><Relationship Id="rId60" Type="http://schemas.openxmlformats.org/officeDocument/2006/relationships/image" Target="media/image51.png"/><Relationship Id="rId65" Type="http://schemas.openxmlformats.org/officeDocument/2006/relationships/image" Target="media/image56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130" Type="http://schemas.openxmlformats.org/officeDocument/2006/relationships/footer" Target="footer1.xml"/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39" Type="http://schemas.openxmlformats.org/officeDocument/2006/relationships/image" Target="media/image30.png"/><Relationship Id="rId109" Type="http://schemas.openxmlformats.org/officeDocument/2006/relationships/image" Target="media/image99.png"/><Relationship Id="rId34" Type="http://schemas.openxmlformats.org/officeDocument/2006/relationships/image" Target="media/image25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image" Target="media/image94.png"/><Relationship Id="rId120" Type="http://schemas.openxmlformats.org/officeDocument/2006/relationships/image" Target="media/image110.png"/><Relationship Id="rId125" Type="http://schemas.openxmlformats.org/officeDocument/2006/relationships/image" Target="media/image115.png"/><Relationship Id="rId7" Type="http://schemas.openxmlformats.org/officeDocument/2006/relationships/endnotes" Target="endnotes.xml"/><Relationship Id="rId71" Type="http://schemas.openxmlformats.org/officeDocument/2006/relationships/image" Target="media/image62.png"/><Relationship Id="rId92" Type="http://schemas.openxmlformats.org/officeDocument/2006/relationships/image" Target="media/image82.png"/><Relationship Id="rId2" Type="http://schemas.openxmlformats.org/officeDocument/2006/relationships/numbering" Target="numbering.xml"/><Relationship Id="rId29" Type="http://schemas.openxmlformats.org/officeDocument/2006/relationships/image" Target="media/image20.png"/><Relationship Id="rId24" Type="http://schemas.openxmlformats.org/officeDocument/2006/relationships/image" Target="media/image16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66" Type="http://schemas.openxmlformats.org/officeDocument/2006/relationships/image" Target="media/image57.png"/><Relationship Id="rId87" Type="http://schemas.openxmlformats.org/officeDocument/2006/relationships/image" Target="media/image77.png"/><Relationship Id="rId110" Type="http://schemas.openxmlformats.org/officeDocument/2006/relationships/image" Target="media/image100.png"/><Relationship Id="rId115" Type="http://schemas.openxmlformats.org/officeDocument/2006/relationships/image" Target="media/image105.png"/><Relationship Id="rId131" Type="http://schemas.openxmlformats.org/officeDocument/2006/relationships/fontTable" Target="fontTable.xml"/><Relationship Id="rId61" Type="http://schemas.openxmlformats.org/officeDocument/2006/relationships/image" Target="media/image52.png"/><Relationship Id="rId82" Type="http://schemas.openxmlformats.org/officeDocument/2006/relationships/image" Target="media/image72.png"/><Relationship Id="rId19" Type="http://schemas.openxmlformats.org/officeDocument/2006/relationships/image" Target="media/image11.png"/><Relationship Id="rId14" Type="http://schemas.openxmlformats.org/officeDocument/2006/relationships/hyperlink" Target="http://egais.ru/news/view?id=1612" TargetMode="External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56" Type="http://schemas.openxmlformats.org/officeDocument/2006/relationships/image" Target="media/image47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5.png"/><Relationship Id="rId126" Type="http://schemas.openxmlformats.org/officeDocument/2006/relationships/image" Target="media/image116.png"/><Relationship Id="rId8" Type="http://schemas.openxmlformats.org/officeDocument/2006/relationships/image" Target="media/image1.png"/><Relationship Id="rId51" Type="http://schemas.openxmlformats.org/officeDocument/2006/relationships/image" Target="media/image42.png"/><Relationship Id="rId72" Type="http://schemas.openxmlformats.org/officeDocument/2006/relationships/image" Target="media/image63.pn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11.png"/><Relationship Id="rId3" Type="http://schemas.openxmlformats.org/officeDocument/2006/relationships/styles" Target="styles.xml"/><Relationship Id="rId25" Type="http://schemas.openxmlformats.org/officeDocument/2006/relationships/image" Target="media/image17.png"/><Relationship Id="rId46" Type="http://schemas.openxmlformats.org/officeDocument/2006/relationships/image" Target="media/image37.png"/><Relationship Id="rId67" Type="http://schemas.openxmlformats.org/officeDocument/2006/relationships/image" Target="media/image58.png"/><Relationship Id="rId116" Type="http://schemas.openxmlformats.org/officeDocument/2006/relationships/image" Target="media/image106.png"/><Relationship Id="rId20" Type="http://schemas.openxmlformats.org/officeDocument/2006/relationships/image" Target="media/image12.png"/><Relationship Id="rId41" Type="http://schemas.openxmlformats.org/officeDocument/2006/relationships/image" Target="media/image32.png"/><Relationship Id="rId62" Type="http://schemas.openxmlformats.org/officeDocument/2006/relationships/image" Target="media/image53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101.png"/><Relationship Id="rId132" Type="http://schemas.openxmlformats.org/officeDocument/2006/relationships/theme" Target="theme/theme1.xml"/><Relationship Id="rId15" Type="http://schemas.openxmlformats.org/officeDocument/2006/relationships/image" Target="media/image7.png"/><Relationship Id="rId36" Type="http://schemas.openxmlformats.org/officeDocument/2006/relationships/image" Target="media/image27.png"/><Relationship Id="rId57" Type="http://schemas.openxmlformats.org/officeDocument/2006/relationships/image" Target="media/image48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10" Type="http://schemas.openxmlformats.org/officeDocument/2006/relationships/image" Target="media/image3.png"/><Relationship Id="rId31" Type="http://schemas.openxmlformats.org/officeDocument/2006/relationships/image" Target="media/image22.png"/><Relationship Id="rId52" Type="http://schemas.openxmlformats.org/officeDocument/2006/relationships/image" Target="media/image43.png"/><Relationship Id="rId73" Type="http://schemas.openxmlformats.org/officeDocument/2006/relationships/image" Target="media/image64.png"/><Relationship Id="rId78" Type="http://schemas.openxmlformats.org/officeDocument/2006/relationships/image" Target="media/image68.png"/><Relationship Id="rId94" Type="http://schemas.openxmlformats.org/officeDocument/2006/relationships/image" Target="media/image84.pn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26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03F107-FFAB-4FCF-9728-C622BB7766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1295</TotalTime>
  <Pages>1</Pages>
  <Words>11016</Words>
  <Characters>62792</Characters>
  <Application>Microsoft Office Word</Application>
  <DocSecurity>0</DocSecurity>
  <Lines>523</Lines>
  <Paragraphs>147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Помощник по работе с ЕГАИС ПРОФ</vt:lpstr>
    </vt:vector>
  </TitlesOfParts>
  <Company>СофтЭксперт</Company>
  <LinksUpToDate>false</LinksUpToDate>
  <CharactersWithSpaces>73661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Помощник по работе с ЕГАИС ПРОФ</dc:title>
  <dc:subject/>
  <dc:creator>Харламов Алексей Сергеевич</dc:creator>
  <cp:keywords/>
  <dc:description/>
  <cp:lastModifiedBy>Харламов Алексей Сергеевич</cp:lastModifiedBy>
  <cp:revision>183</cp:revision>
  <cp:lastPrinted>2021-05-12T14:58:00Z</cp:lastPrinted>
  <dcterms:created xsi:type="dcterms:W3CDTF">2018-02-16T11:01:00Z</dcterms:created>
  <dcterms:modified xsi:type="dcterms:W3CDTF">2021-05-12T14:59:00Z</dcterms:modified>
</cp:coreProperties>
</file>